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18"/>
          <w:szCs w:val="18"/>
          <w:lang w:val="en-US"/>
        </w:rPr>
      </w:pPr>
    </w:p>
    <w:p>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000000"/>
          <w:sz w:val="32"/>
          <w:szCs w:val="32"/>
          <w:lang w:val="en-US"/>
        </w:rPr>
      </w:pPr>
      <w:r>
        <w:rPr>
          <w:rFonts w:hint="eastAsia" w:ascii="Times New Roman" w:hAnsi="Times New Roman" w:eastAsia="宋体" w:cs="宋体"/>
          <w:b/>
          <w:bCs w:val="0"/>
          <w:color w:val="000000"/>
          <w:kern w:val="0"/>
          <w:sz w:val="32"/>
          <w:szCs w:val="32"/>
          <w:lang w:val="en-US" w:eastAsia="zh-CN" w:bidi="ar"/>
        </w:rPr>
        <w:t>城市园林绿化企业资质等级标准</w:t>
      </w:r>
    </w:p>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18"/>
          <w:szCs w:val="18"/>
          <w:lang w:val="en-US"/>
        </w:rPr>
      </w:pPr>
    </w:p>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30"/>
          <w:szCs w:val="30"/>
          <w:lang w:val="en-US"/>
        </w:rPr>
      </w:pPr>
      <w:r>
        <w:rPr>
          <w:rFonts w:hint="eastAsia" w:ascii="Times New Roman" w:hAnsi="Times New Roman" w:eastAsia="宋体" w:cs="宋体"/>
          <w:color w:val="000000"/>
          <w:kern w:val="0"/>
          <w:sz w:val="24"/>
          <w:szCs w:val="24"/>
          <w:lang w:val="en-US" w:eastAsia="zh-CN" w:bidi="ar"/>
        </w:rPr>
        <w:t>　　</w:t>
      </w:r>
      <w:r>
        <w:rPr>
          <w:rFonts w:hint="eastAsia" w:ascii="Times New Roman" w:hAnsi="Times New Roman" w:eastAsia="宋体" w:cs="宋体"/>
          <w:color w:val="000000"/>
          <w:kern w:val="0"/>
          <w:sz w:val="30"/>
          <w:szCs w:val="30"/>
          <w:lang w:val="en-US" w:eastAsia="zh-CN" w:bidi="ar"/>
        </w:rPr>
        <w:t>一、一级资质</w:t>
      </w:r>
    </w:p>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30"/>
          <w:szCs w:val="30"/>
          <w:lang w:val="en-US"/>
        </w:rPr>
      </w:pPr>
      <w:r>
        <w:rPr>
          <w:rFonts w:hint="eastAsia" w:ascii="Times New Roman" w:hAnsi="Times New Roman" w:eastAsia="宋体" w:cs="宋体"/>
          <w:color w:val="000000"/>
          <w:kern w:val="0"/>
          <w:sz w:val="30"/>
          <w:szCs w:val="30"/>
          <w:lang w:val="en-US" w:eastAsia="zh-CN" w:bidi="ar"/>
        </w:rPr>
        <w:t>　　（一）资质标准</w:t>
      </w:r>
    </w:p>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30"/>
          <w:szCs w:val="30"/>
          <w:lang w:val="en-US"/>
        </w:rPr>
      </w:pPr>
      <w:r>
        <w:rPr>
          <w:rFonts w:hint="default" w:ascii="Times New Roman" w:hAnsi="Times New Roman" w:eastAsia="宋体" w:cs="Times New Roman"/>
          <w:color w:val="000000"/>
          <w:kern w:val="0"/>
          <w:sz w:val="36"/>
          <w:szCs w:val="36"/>
          <w:lang w:val="en-US" w:eastAsia="zh-CN" w:bidi="ar"/>
        </w:rPr>
        <w:t xml:space="preserve"> </w:t>
      </w:r>
      <w:r>
        <w:rPr>
          <w:rFonts w:hint="eastAsia" w:ascii="Times New Roman" w:hAnsi="Times New Roman" w:eastAsia="宋体" w:cs="宋体"/>
          <w:color w:val="000000"/>
          <w:kern w:val="0"/>
          <w:sz w:val="30"/>
          <w:szCs w:val="30"/>
          <w:lang w:val="en-US" w:eastAsia="zh-CN" w:bidi="ar"/>
        </w:rPr>
        <w:t>　　</w:t>
      </w:r>
      <w:r>
        <w:rPr>
          <w:rFonts w:hint="default" w:ascii="Times New Roman" w:hAnsi="Times New Roman" w:eastAsia="宋体" w:cs="Times New Roman"/>
          <w:color w:val="000000"/>
          <w:kern w:val="0"/>
          <w:sz w:val="30"/>
          <w:szCs w:val="30"/>
          <w:lang w:val="en-US" w:eastAsia="zh-CN" w:bidi="ar"/>
        </w:rPr>
        <w:t>1</w:t>
      </w:r>
      <w:r>
        <w:rPr>
          <w:rFonts w:hint="eastAsia" w:ascii="Times New Roman" w:hAnsi="Times New Roman" w:eastAsia="宋体" w:cs="宋体"/>
          <w:color w:val="000000"/>
          <w:kern w:val="0"/>
          <w:sz w:val="30"/>
          <w:szCs w:val="30"/>
          <w:lang w:val="en-US" w:eastAsia="zh-CN" w:bidi="ar"/>
        </w:rPr>
        <w:t>、注册资金且实收资本不少于</w:t>
      </w:r>
      <w:r>
        <w:rPr>
          <w:rFonts w:hint="default" w:ascii="Times New Roman" w:hAnsi="Times New Roman" w:eastAsia="宋体" w:cs="Times New Roman"/>
          <w:color w:val="000000"/>
          <w:kern w:val="0"/>
          <w:sz w:val="30"/>
          <w:szCs w:val="30"/>
          <w:lang w:val="en-US" w:eastAsia="zh-CN" w:bidi="ar"/>
        </w:rPr>
        <w:t>2000</w:t>
      </w:r>
      <w:r>
        <w:rPr>
          <w:rFonts w:hint="eastAsia" w:ascii="Times New Roman" w:hAnsi="Times New Roman" w:eastAsia="宋体" w:cs="宋体"/>
          <w:color w:val="000000"/>
          <w:kern w:val="0"/>
          <w:sz w:val="30"/>
          <w:szCs w:val="30"/>
          <w:lang w:val="en-US" w:eastAsia="zh-CN" w:bidi="ar"/>
        </w:rPr>
        <w:t>万元；企业固定资产净值在</w:t>
      </w:r>
      <w:r>
        <w:rPr>
          <w:rFonts w:hint="default" w:ascii="Times New Roman" w:hAnsi="Times New Roman" w:eastAsia="宋体" w:cs="Times New Roman"/>
          <w:color w:val="000000"/>
          <w:kern w:val="0"/>
          <w:sz w:val="30"/>
          <w:szCs w:val="30"/>
          <w:lang w:val="en-US" w:eastAsia="zh-CN" w:bidi="ar"/>
        </w:rPr>
        <w:t>1000</w:t>
      </w:r>
      <w:r>
        <w:rPr>
          <w:rFonts w:hint="eastAsia" w:ascii="Times New Roman" w:hAnsi="Times New Roman" w:eastAsia="宋体" w:cs="宋体"/>
          <w:color w:val="000000"/>
          <w:kern w:val="0"/>
          <w:sz w:val="30"/>
          <w:szCs w:val="30"/>
          <w:lang w:val="en-US" w:eastAsia="zh-CN" w:bidi="ar"/>
        </w:rPr>
        <w:t>万元以上；企业园林绿化年工程产值近三年每年都在</w:t>
      </w:r>
      <w:r>
        <w:rPr>
          <w:rFonts w:hint="default" w:ascii="Times New Roman" w:hAnsi="Times New Roman" w:eastAsia="宋体" w:cs="Times New Roman"/>
          <w:color w:val="000000"/>
          <w:kern w:val="0"/>
          <w:sz w:val="30"/>
          <w:szCs w:val="30"/>
          <w:lang w:val="en-US" w:eastAsia="zh-CN" w:bidi="ar"/>
        </w:rPr>
        <w:t>5000</w:t>
      </w:r>
      <w:r>
        <w:rPr>
          <w:rFonts w:hint="eastAsia" w:ascii="Times New Roman" w:hAnsi="Times New Roman" w:eastAsia="宋体" w:cs="宋体"/>
          <w:color w:val="000000"/>
          <w:kern w:val="0"/>
          <w:sz w:val="30"/>
          <w:szCs w:val="30"/>
          <w:lang w:val="en-US" w:eastAsia="zh-CN" w:bidi="ar"/>
        </w:rPr>
        <w:t>万元以上。</w:t>
      </w:r>
    </w:p>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30"/>
          <w:szCs w:val="30"/>
          <w:lang w:val="en-US"/>
        </w:rPr>
      </w:pPr>
      <w:r>
        <w:rPr>
          <w:rFonts w:hint="default" w:ascii="Times New Roman" w:hAnsi="Times New Roman" w:eastAsia="宋体" w:cs="Times New Roman"/>
          <w:color w:val="000000"/>
          <w:kern w:val="0"/>
          <w:sz w:val="36"/>
          <w:szCs w:val="36"/>
          <w:lang w:val="en-US" w:eastAsia="zh-CN" w:bidi="ar"/>
        </w:rPr>
        <w:t xml:space="preserve"> </w:t>
      </w:r>
      <w:r>
        <w:rPr>
          <w:rFonts w:hint="eastAsia" w:ascii="Times New Roman" w:hAnsi="Times New Roman" w:eastAsia="宋体" w:cs="宋体"/>
          <w:color w:val="000000"/>
          <w:kern w:val="0"/>
          <w:sz w:val="30"/>
          <w:szCs w:val="30"/>
          <w:lang w:val="en-US" w:eastAsia="zh-CN" w:bidi="ar"/>
        </w:rPr>
        <w:t>　　</w:t>
      </w:r>
      <w:r>
        <w:rPr>
          <w:rFonts w:hint="default" w:ascii="Times New Roman" w:hAnsi="Times New Roman" w:eastAsia="宋体" w:cs="Times New Roman"/>
          <w:color w:val="000000"/>
          <w:kern w:val="0"/>
          <w:sz w:val="30"/>
          <w:szCs w:val="30"/>
          <w:lang w:val="en-US" w:eastAsia="zh-CN" w:bidi="ar"/>
        </w:rPr>
        <w:t>2</w:t>
      </w:r>
      <w:r>
        <w:rPr>
          <w:rFonts w:hint="eastAsia" w:ascii="Times New Roman" w:hAnsi="Times New Roman" w:eastAsia="宋体" w:cs="宋体"/>
          <w:color w:val="000000"/>
          <w:kern w:val="0"/>
          <w:sz w:val="30"/>
          <w:szCs w:val="30"/>
          <w:lang w:val="en-US" w:eastAsia="zh-CN" w:bidi="ar"/>
        </w:rPr>
        <w:t>、</w:t>
      </w:r>
      <w:r>
        <w:rPr>
          <w:rFonts w:hint="default" w:ascii="Times New Roman" w:hAnsi="Times New Roman" w:eastAsia="宋体" w:cs="Times New Roman"/>
          <w:color w:val="000000"/>
          <w:kern w:val="0"/>
          <w:sz w:val="30"/>
          <w:szCs w:val="30"/>
          <w:lang w:val="en-US" w:eastAsia="zh-CN" w:bidi="ar"/>
        </w:rPr>
        <w:t>6</w:t>
      </w:r>
      <w:r>
        <w:rPr>
          <w:rFonts w:hint="eastAsia" w:ascii="Times New Roman" w:hAnsi="Times New Roman" w:eastAsia="宋体" w:cs="宋体"/>
          <w:color w:val="000000"/>
          <w:kern w:val="0"/>
          <w:sz w:val="30"/>
          <w:szCs w:val="30"/>
          <w:lang w:val="en-US" w:eastAsia="zh-CN" w:bidi="ar"/>
        </w:rPr>
        <w:t>年以上的经营经历，获得二级资质</w:t>
      </w:r>
      <w:r>
        <w:rPr>
          <w:rFonts w:hint="default" w:ascii="Times New Roman" w:hAnsi="Times New Roman" w:eastAsia="宋体" w:cs="Times New Roman"/>
          <w:color w:val="000000"/>
          <w:kern w:val="0"/>
          <w:sz w:val="30"/>
          <w:szCs w:val="30"/>
          <w:lang w:val="en-US" w:eastAsia="zh-CN" w:bidi="ar"/>
        </w:rPr>
        <w:t>3</w:t>
      </w:r>
      <w:r>
        <w:rPr>
          <w:rFonts w:hint="eastAsia" w:ascii="Times New Roman" w:hAnsi="Times New Roman" w:eastAsia="宋体" w:cs="宋体"/>
          <w:color w:val="000000"/>
          <w:kern w:val="0"/>
          <w:sz w:val="30"/>
          <w:szCs w:val="30"/>
          <w:lang w:val="en-US" w:eastAsia="zh-CN" w:bidi="ar"/>
        </w:rPr>
        <w:t>年以上，具有企业法人资格的独立的专业园林绿化施工企业。</w:t>
      </w:r>
    </w:p>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30"/>
          <w:szCs w:val="30"/>
          <w:lang w:val="en-US"/>
        </w:rPr>
      </w:pPr>
      <w:r>
        <w:rPr>
          <w:rFonts w:hint="default" w:ascii="Times New Roman" w:hAnsi="Times New Roman" w:eastAsia="宋体" w:cs="Times New Roman"/>
          <w:color w:val="000000"/>
          <w:kern w:val="0"/>
          <w:sz w:val="36"/>
          <w:szCs w:val="36"/>
          <w:lang w:val="en-US" w:eastAsia="zh-CN" w:bidi="ar"/>
        </w:rPr>
        <w:t xml:space="preserve"> </w:t>
      </w:r>
      <w:r>
        <w:rPr>
          <w:rFonts w:hint="eastAsia" w:ascii="Times New Roman" w:hAnsi="Times New Roman" w:eastAsia="宋体" w:cs="宋体"/>
          <w:color w:val="000000"/>
          <w:kern w:val="0"/>
          <w:sz w:val="30"/>
          <w:szCs w:val="30"/>
          <w:lang w:val="en-US" w:eastAsia="zh-CN" w:bidi="ar"/>
        </w:rPr>
        <w:t>　　</w:t>
      </w:r>
      <w:r>
        <w:rPr>
          <w:rFonts w:hint="default" w:ascii="Times New Roman" w:hAnsi="Times New Roman" w:eastAsia="宋体" w:cs="Times New Roman"/>
          <w:color w:val="000000"/>
          <w:kern w:val="0"/>
          <w:sz w:val="30"/>
          <w:szCs w:val="30"/>
          <w:lang w:val="en-US" w:eastAsia="zh-CN" w:bidi="ar"/>
        </w:rPr>
        <w:t>3</w:t>
      </w:r>
      <w:r>
        <w:rPr>
          <w:rFonts w:hint="eastAsia" w:ascii="Times New Roman" w:hAnsi="Times New Roman" w:eastAsia="宋体" w:cs="宋体"/>
          <w:color w:val="000000"/>
          <w:kern w:val="0"/>
          <w:sz w:val="30"/>
          <w:szCs w:val="30"/>
          <w:lang w:val="en-US" w:eastAsia="zh-CN" w:bidi="ar"/>
        </w:rPr>
        <w:t>、近</w:t>
      </w:r>
      <w:r>
        <w:rPr>
          <w:rFonts w:hint="default" w:ascii="Times New Roman" w:hAnsi="Times New Roman" w:eastAsia="宋体" w:cs="Times New Roman"/>
          <w:color w:val="000000"/>
          <w:kern w:val="0"/>
          <w:sz w:val="30"/>
          <w:szCs w:val="30"/>
          <w:lang w:val="en-US" w:eastAsia="zh-CN" w:bidi="ar"/>
        </w:rPr>
        <w:t>3</w:t>
      </w:r>
      <w:r>
        <w:rPr>
          <w:rFonts w:hint="eastAsia" w:ascii="Times New Roman" w:hAnsi="Times New Roman" w:eastAsia="宋体" w:cs="宋体"/>
          <w:color w:val="000000"/>
          <w:kern w:val="0"/>
          <w:sz w:val="30"/>
          <w:szCs w:val="30"/>
          <w:lang w:val="en-US" w:eastAsia="zh-CN" w:bidi="ar"/>
        </w:rPr>
        <w:t>年独立承担过不少于</w:t>
      </w:r>
      <w:r>
        <w:rPr>
          <w:rFonts w:hint="default" w:ascii="Times New Roman" w:hAnsi="Times New Roman" w:eastAsia="宋体" w:cs="Times New Roman"/>
          <w:color w:val="000000"/>
          <w:kern w:val="0"/>
          <w:sz w:val="30"/>
          <w:szCs w:val="30"/>
          <w:lang w:val="en-US" w:eastAsia="zh-CN" w:bidi="ar"/>
        </w:rPr>
        <w:t>5</w:t>
      </w:r>
      <w:r>
        <w:rPr>
          <w:rFonts w:hint="eastAsia" w:ascii="Times New Roman" w:hAnsi="Times New Roman" w:eastAsia="宋体" w:cs="宋体"/>
          <w:color w:val="000000"/>
          <w:kern w:val="0"/>
          <w:sz w:val="30"/>
          <w:szCs w:val="30"/>
          <w:lang w:val="en-US" w:eastAsia="zh-CN" w:bidi="ar"/>
        </w:rPr>
        <w:t>个工程造价在</w:t>
      </w:r>
      <w:r>
        <w:rPr>
          <w:rFonts w:hint="default" w:ascii="Times New Roman" w:hAnsi="Times New Roman" w:eastAsia="宋体" w:cs="Times New Roman"/>
          <w:color w:val="000000"/>
          <w:kern w:val="0"/>
          <w:sz w:val="30"/>
          <w:szCs w:val="30"/>
          <w:lang w:val="en-US" w:eastAsia="zh-CN" w:bidi="ar"/>
        </w:rPr>
        <w:t>800</w:t>
      </w:r>
      <w:r>
        <w:rPr>
          <w:rFonts w:hint="eastAsia" w:ascii="Times New Roman" w:hAnsi="Times New Roman" w:eastAsia="宋体" w:cs="宋体"/>
          <w:color w:val="000000"/>
          <w:kern w:val="0"/>
          <w:sz w:val="30"/>
          <w:szCs w:val="30"/>
          <w:lang w:val="en-US" w:eastAsia="zh-CN" w:bidi="ar"/>
        </w:rPr>
        <w:t>万元以上的已验收合格的园林绿化综合性工程。</w:t>
      </w:r>
    </w:p>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30"/>
          <w:szCs w:val="30"/>
          <w:lang w:val="en-US"/>
        </w:rPr>
      </w:pPr>
      <w:r>
        <w:rPr>
          <w:rFonts w:hint="default" w:ascii="Times New Roman" w:hAnsi="Times New Roman" w:eastAsia="宋体" w:cs="Times New Roman"/>
          <w:color w:val="000000"/>
          <w:kern w:val="0"/>
          <w:sz w:val="36"/>
          <w:szCs w:val="36"/>
          <w:lang w:val="en-US" w:eastAsia="zh-CN" w:bidi="ar"/>
        </w:rPr>
        <w:t xml:space="preserve"> </w:t>
      </w:r>
      <w:r>
        <w:rPr>
          <w:rFonts w:hint="eastAsia" w:ascii="Times New Roman" w:hAnsi="Times New Roman" w:eastAsia="宋体" w:cs="宋体"/>
          <w:color w:val="000000"/>
          <w:kern w:val="0"/>
          <w:sz w:val="30"/>
          <w:szCs w:val="30"/>
          <w:lang w:val="en-US" w:eastAsia="zh-CN" w:bidi="ar"/>
        </w:rPr>
        <w:t>　　</w:t>
      </w:r>
      <w:r>
        <w:rPr>
          <w:rFonts w:hint="default" w:ascii="Times New Roman" w:hAnsi="Times New Roman" w:eastAsia="宋体" w:cs="Times New Roman"/>
          <w:color w:val="000000"/>
          <w:kern w:val="0"/>
          <w:sz w:val="30"/>
          <w:szCs w:val="30"/>
          <w:lang w:val="en-US" w:eastAsia="zh-CN" w:bidi="ar"/>
        </w:rPr>
        <w:t>4</w:t>
      </w:r>
      <w:r>
        <w:rPr>
          <w:rFonts w:hint="eastAsia" w:ascii="Times New Roman" w:hAnsi="Times New Roman" w:eastAsia="宋体" w:cs="宋体"/>
          <w:color w:val="000000"/>
          <w:kern w:val="0"/>
          <w:sz w:val="30"/>
          <w:szCs w:val="30"/>
          <w:lang w:val="en-US" w:eastAsia="zh-CN" w:bidi="ar"/>
        </w:rPr>
        <w:t>、苗圃生产培育基地不少于</w:t>
      </w:r>
      <w:r>
        <w:rPr>
          <w:rFonts w:hint="default" w:ascii="Times New Roman" w:hAnsi="Times New Roman" w:eastAsia="宋体" w:cs="Times New Roman"/>
          <w:color w:val="000000"/>
          <w:kern w:val="0"/>
          <w:sz w:val="30"/>
          <w:szCs w:val="30"/>
          <w:lang w:val="en-US" w:eastAsia="zh-CN" w:bidi="ar"/>
        </w:rPr>
        <w:t>200</w:t>
      </w:r>
      <w:r>
        <w:rPr>
          <w:rFonts w:hint="eastAsia" w:ascii="Times New Roman" w:hAnsi="Times New Roman" w:eastAsia="宋体" w:cs="宋体"/>
          <w:color w:val="000000"/>
          <w:kern w:val="0"/>
          <w:sz w:val="30"/>
          <w:szCs w:val="30"/>
          <w:lang w:val="en-US" w:eastAsia="zh-CN" w:bidi="ar"/>
        </w:rPr>
        <w:t>亩，并具有一定规模的园林绿化苗木、花木、盆景、草坪的培育、生产、养护能力。</w:t>
      </w:r>
    </w:p>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30"/>
          <w:szCs w:val="30"/>
          <w:lang w:val="en-US"/>
        </w:rPr>
      </w:pPr>
      <w:r>
        <w:rPr>
          <w:rFonts w:hint="default" w:ascii="Times New Roman" w:hAnsi="Times New Roman" w:eastAsia="宋体" w:cs="Times New Roman"/>
          <w:color w:val="000000"/>
          <w:kern w:val="0"/>
          <w:sz w:val="36"/>
          <w:szCs w:val="36"/>
          <w:lang w:val="en-US" w:eastAsia="zh-CN" w:bidi="ar"/>
        </w:rPr>
        <w:t xml:space="preserve"> </w:t>
      </w:r>
      <w:r>
        <w:rPr>
          <w:rFonts w:hint="eastAsia" w:ascii="Times New Roman" w:hAnsi="Times New Roman" w:eastAsia="宋体" w:cs="宋体"/>
          <w:color w:val="000000"/>
          <w:kern w:val="0"/>
          <w:sz w:val="30"/>
          <w:szCs w:val="30"/>
          <w:lang w:val="en-US" w:eastAsia="zh-CN" w:bidi="ar"/>
        </w:rPr>
        <w:t>　　</w:t>
      </w:r>
      <w:r>
        <w:rPr>
          <w:rFonts w:hint="default" w:ascii="Times New Roman" w:hAnsi="Times New Roman" w:eastAsia="宋体" w:cs="Times New Roman"/>
          <w:color w:val="000000"/>
          <w:kern w:val="0"/>
          <w:sz w:val="30"/>
          <w:szCs w:val="30"/>
          <w:lang w:val="en-US" w:eastAsia="zh-CN" w:bidi="ar"/>
        </w:rPr>
        <w:t>5</w:t>
      </w:r>
      <w:r>
        <w:rPr>
          <w:rFonts w:hint="eastAsia" w:ascii="Times New Roman" w:hAnsi="Times New Roman" w:eastAsia="宋体" w:cs="宋体"/>
          <w:color w:val="000000"/>
          <w:kern w:val="0"/>
          <w:sz w:val="30"/>
          <w:szCs w:val="30"/>
          <w:lang w:val="en-US" w:eastAsia="zh-CN" w:bidi="ar"/>
        </w:rPr>
        <w:t>、企业经理具有</w:t>
      </w:r>
      <w:r>
        <w:rPr>
          <w:rFonts w:hint="default" w:ascii="Times New Roman" w:hAnsi="Times New Roman" w:eastAsia="宋体" w:cs="Times New Roman"/>
          <w:color w:val="000000"/>
          <w:kern w:val="0"/>
          <w:sz w:val="30"/>
          <w:szCs w:val="30"/>
          <w:lang w:val="en-US" w:eastAsia="zh-CN" w:bidi="ar"/>
        </w:rPr>
        <w:t>8</w:t>
      </w:r>
      <w:r>
        <w:rPr>
          <w:rFonts w:hint="eastAsia" w:ascii="Times New Roman" w:hAnsi="Times New Roman" w:eastAsia="宋体" w:cs="宋体"/>
          <w:color w:val="000000"/>
          <w:kern w:val="0"/>
          <w:sz w:val="30"/>
          <w:szCs w:val="30"/>
          <w:lang w:val="en-US" w:eastAsia="zh-CN" w:bidi="ar"/>
        </w:rPr>
        <w:t>年以上的从事园林绿化经营管理工作的资历或具有园林绿化专业高级技术职称，企业总工程师具有园林绿化专业高级技术职称，总会计师具有高级会计师职称，总经济师具有中级以上经济类专业技术职称。</w:t>
      </w:r>
    </w:p>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30"/>
          <w:szCs w:val="30"/>
          <w:lang w:val="en-US"/>
        </w:rPr>
      </w:pPr>
      <w:r>
        <w:rPr>
          <w:rFonts w:hint="default" w:ascii="Times New Roman" w:hAnsi="Times New Roman" w:eastAsia="宋体" w:cs="Times New Roman"/>
          <w:color w:val="000000"/>
          <w:kern w:val="0"/>
          <w:sz w:val="36"/>
          <w:szCs w:val="36"/>
          <w:lang w:val="en-US" w:eastAsia="zh-CN" w:bidi="ar"/>
        </w:rPr>
        <w:t xml:space="preserve"> </w:t>
      </w:r>
      <w:r>
        <w:rPr>
          <w:rFonts w:hint="eastAsia" w:ascii="Times New Roman" w:hAnsi="Times New Roman" w:eastAsia="宋体" w:cs="宋体"/>
          <w:color w:val="000000"/>
          <w:kern w:val="0"/>
          <w:sz w:val="30"/>
          <w:szCs w:val="30"/>
          <w:lang w:val="en-US" w:eastAsia="zh-CN" w:bidi="ar"/>
        </w:rPr>
        <w:t>　　</w:t>
      </w:r>
      <w:r>
        <w:rPr>
          <w:rFonts w:hint="default" w:ascii="Times New Roman" w:hAnsi="Times New Roman" w:eastAsia="宋体" w:cs="Times New Roman"/>
          <w:color w:val="000000"/>
          <w:kern w:val="0"/>
          <w:sz w:val="30"/>
          <w:szCs w:val="30"/>
          <w:lang w:val="en-US" w:eastAsia="zh-CN" w:bidi="ar"/>
        </w:rPr>
        <w:t>6</w:t>
      </w:r>
      <w:r>
        <w:rPr>
          <w:rFonts w:hint="eastAsia" w:ascii="Times New Roman" w:hAnsi="Times New Roman" w:eastAsia="宋体" w:cs="宋体"/>
          <w:color w:val="000000"/>
          <w:kern w:val="0"/>
          <w:sz w:val="30"/>
          <w:szCs w:val="30"/>
          <w:lang w:val="en-US" w:eastAsia="zh-CN" w:bidi="ar"/>
        </w:rPr>
        <w:t>、园林绿化专业人员以及工程、管理、经济等相关专业类的专职管理和技术人员不少于</w:t>
      </w:r>
      <w:r>
        <w:rPr>
          <w:rFonts w:hint="default" w:ascii="Times New Roman" w:hAnsi="Times New Roman" w:eastAsia="宋体" w:cs="Times New Roman"/>
          <w:color w:val="000000"/>
          <w:kern w:val="0"/>
          <w:sz w:val="30"/>
          <w:szCs w:val="30"/>
          <w:lang w:val="en-US" w:eastAsia="zh-CN" w:bidi="ar"/>
        </w:rPr>
        <w:t>30</w:t>
      </w:r>
      <w:r>
        <w:rPr>
          <w:rFonts w:hint="eastAsia" w:ascii="Times New Roman" w:hAnsi="Times New Roman" w:eastAsia="宋体" w:cs="宋体"/>
          <w:color w:val="000000"/>
          <w:kern w:val="0"/>
          <w:sz w:val="30"/>
          <w:szCs w:val="30"/>
          <w:lang w:val="en-US" w:eastAsia="zh-CN" w:bidi="ar"/>
        </w:rPr>
        <w:t>人。具有中级以上职称的人员不少于</w:t>
      </w:r>
      <w:r>
        <w:rPr>
          <w:rFonts w:hint="default" w:ascii="Times New Roman" w:hAnsi="Times New Roman" w:eastAsia="宋体" w:cs="Times New Roman"/>
          <w:color w:val="000000"/>
          <w:kern w:val="0"/>
          <w:sz w:val="30"/>
          <w:szCs w:val="30"/>
          <w:lang w:val="en-US" w:eastAsia="zh-CN" w:bidi="ar"/>
        </w:rPr>
        <w:t>20</w:t>
      </w:r>
      <w:r>
        <w:rPr>
          <w:rFonts w:hint="eastAsia" w:ascii="Times New Roman" w:hAnsi="Times New Roman" w:eastAsia="宋体" w:cs="宋体"/>
          <w:color w:val="000000"/>
          <w:kern w:val="0"/>
          <w:sz w:val="30"/>
          <w:szCs w:val="30"/>
          <w:lang w:val="en-US" w:eastAsia="zh-CN" w:bidi="ar"/>
        </w:rPr>
        <w:t>人，其中园林专业高级职称人员不少于</w:t>
      </w:r>
      <w:r>
        <w:rPr>
          <w:rFonts w:hint="default" w:ascii="Times New Roman" w:hAnsi="Times New Roman" w:eastAsia="宋体" w:cs="Times New Roman"/>
          <w:color w:val="000000"/>
          <w:kern w:val="0"/>
          <w:sz w:val="30"/>
          <w:szCs w:val="30"/>
          <w:lang w:val="en-US" w:eastAsia="zh-CN" w:bidi="ar"/>
        </w:rPr>
        <w:t>2</w:t>
      </w:r>
      <w:r>
        <w:rPr>
          <w:rFonts w:hint="eastAsia" w:ascii="Times New Roman" w:hAnsi="Times New Roman" w:eastAsia="宋体" w:cs="宋体"/>
          <w:color w:val="000000"/>
          <w:kern w:val="0"/>
          <w:sz w:val="30"/>
          <w:szCs w:val="30"/>
          <w:lang w:val="en-US" w:eastAsia="zh-CN" w:bidi="ar"/>
        </w:rPr>
        <w:t>人，园林专业中级职称人员不少于</w:t>
      </w:r>
      <w:r>
        <w:rPr>
          <w:rFonts w:hint="default" w:ascii="Times New Roman" w:hAnsi="Times New Roman" w:eastAsia="宋体" w:cs="Times New Roman"/>
          <w:color w:val="000000"/>
          <w:kern w:val="0"/>
          <w:sz w:val="30"/>
          <w:szCs w:val="30"/>
          <w:lang w:val="en-US" w:eastAsia="zh-CN" w:bidi="ar"/>
        </w:rPr>
        <w:t>10</w:t>
      </w:r>
      <w:r>
        <w:rPr>
          <w:rFonts w:hint="eastAsia" w:ascii="Times New Roman" w:hAnsi="Times New Roman" w:eastAsia="宋体" w:cs="宋体"/>
          <w:color w:val="000000"/>
          <w:kern w:val="0"/>
          <w:sz w:val="30"/>
          <w:szCs w:val="30"/>
          <w:lang w:val="en-US" w:eastAsia="zh-CN" w:bidi="ar"/>
        </w:rPr>
        <w:t>人，建筑、给排水、电气专业工程师各不少于</w:t>
      </w:r>
      <w:r>
        <w:rPr>
          <w:rFonts w:hint="default" w:ascii="Times New Roman" w:hAnsi="Times New Roman" w:eastAsia="宋体" w:cs="Times New Roman"/>
          <w:color w:val="000000"/>
          <w:kern w:val="0"/>
          <w:sz w:val="30"/>
          <w:szCs w:val="30"/>
          <w:lang w:val="en-US" w:eastAsia="zh-CN" w:bidi="ar"/>
        </w:rPr>
        <w:t>1</w:t>
      </w:r>
      <w:r>
        <w:rPr>
          <w:rFonts w:hint="eastAsia" w:ascii="Times New Roman" w:hAnsi="Times New Roman" w:eastAsia="宋体" w:cs="宋体"/>
          <w:color w:val="000000"/>
          <w:kern w:val="0"/>
          <w:sz w:val="30"/>
          <w:szCs w:val="30"/>
          <w:lang w:val="en-US" w:eastAsia="zh-CN" w:bidi="ar"/>
        </w:rPr>
        <w:t>人。</w:t>
      </w:r>
    </w:p>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30"/>
          <w:szCs w:val="30"/>
          <w:lang w:val="en-US"/>
        </w:rPr>
      </w:pPr>
      <w:r>
        <w:rPr>
          <w:rFonts w:hint="default" w:ascii="Times New Roman" w:hAnsi="Times New Roman" w:eastAsia="宋体" w:cs="Times New Roman"/>
          <w:color w:val="000000"/>
          <w:kern w:val="0"/>
          <w:sz w:val="36"/>
          <w:szCs w:val="36"/>
          <w:lang w:val="en-US" w:eastAsia="zh-CN" w:bidi="ar"/>
        </w:rPr>
        <w:t xml:space="preserve"> </w:t>
      </w:r>
      <w:r>
        <w:rPr>
          <w:rFonts w:hint="eastAsia" w:ascii="Times New Roman" w:hAnsi="Times New Roman" w:eastAsia="宋体" w:cs="宋体"/>
          <w:color w:val="000000"/>
          <w:kern w:val="0"/>
          <w:sz w:val="30"/>
          <w:szCs w:val="30"/>
          <w:lang w:val="en-US" w:eastAsia="zh-CN" w:bidi="ar"/>
        </w:rPr>
        <w:t>　　</w:t>
      </w:r>
      <w:r>
        <w:rPr>
          <w:rFonts w:hint="default" w:ascii="Times New Roman" w:hAnsi="Times New Roman" w:eastAsia="宋体" w:cs="Times New Roman"/>
          <w:color w:val="000000"/>
          <w:kern w:val="0"/>
          <w:sz w:val="30"/>
          <w:szCs w:val="30"/>
          <w:lang w:val="en-US" w:eastAsia="zh-CN" w:bidi="ar"/>
        </w:rPr>
        <w:t>7</w:t>
      </w:r>
      <w:r>
        <w:rPr>
          <w:rFonts w:hint="eastAsia" w:ascii="Times New Roman" w:hAnsi="Times New Roman" w:eastAsia="宋体" w:cs="宋体"/>
          <w:color w:val="000000"/>
          <w:kern w:val="0"/>
          <w:sz w:val="30"/>
          <w:szCs w:val="30"/>
          <w:lang w:val="en-US" w:eastAsia="zh-CN" w:bidi="ar"/>
        </w:rPr>
        <w:t>、企业中级以上专业技术工人不少于</w:t>
      </w:r>
      <w:r>
        <w:rPr>
          <w:rFonts w:hint="default" w:ascii="Times New Roman" w:hAnsi="Times New Roman" w:eastAsia="宋体" w:cs="Times New Roman"/>
          <w:color w:val="000000"/>
          <w:kern w:val="0"/>
          <w:sz w:val="30"/>
          <w:szCs w:val="30"/>
          <w:lang w:val="en-US" w:eastAsia="zh-CN" w:bidi="ar"/>
        </w:rPr>
        <w:t>30</w:t>
      </w:r>
      <w:r>
        <w:rPr>
          <w:rFonts w:hint="eastAsia" w:ascii="Times New Roman" w:hAnsi="Times New Roman" w:eastAsia="宋体" w:cs="宋体"/>
          <w:color w:val="000000"/>
          <w:kern w:val="0"/>
          <w:sz w:val="30"/>
          <w:szCs w:val="30"/>
          <w:lang w:val="en-US" w:eastAsia="zh-CN" w:bidi="ar"/>
        </w:rPr>
        <w:t>人，包括绿化工、花卉工、瓦工（或泥工）、木工、电工等相关工种。企业高级专业技术工人不少于</w:t>
      </w:r>
      <w:r>
        <w:rPr>
          <w:rFonts w:hint="default" w:ascii="Times New Roman" w:hAnsi="Times New Roman" w:eastAsia="宋体" w:cs="Times New Roman"/>
          <w:color w:val="000000"/>
          <w:kern w:val="0"/>
          <w:sz w:val="30"/>
          <w:szCs w:val="30"/>
          <w:lang w:val="en-US" w:eastAsia="zh-CN" w:bidi="ar"/>
        </w:rPr>
        <w:t>10</w:t>
      </w:r>
      <w:r>
        <w:rPr>
          <w:rFonts w:hint="eastAsia" w:ascii="Times New Roman" w:hAnsi="Times New Roman" w:eastAsia="宋体" w:cs="宋体"/>
          <w:color w:val="000000"/>
          <w:kern w:val="0"/>
          <w:sz w:val="30"/>
          <w:szCs w:val="30"/>
          <w:lang w:val="en-US" w:eastAsia="zh-CN" w:bidi="ar"/>
        </w:rPr>
        <w:t>人，其中高级绿化工和</w:t>
      </w:r>
      <w:r>
        <w:rPr>
          <w:rFonts w:hint="default" w:ascii="Times New Roman" w:hAnsi="Times New Roman" w:eastAsia="宋体" w:cs="Times New Roman"/>
          <w:color w:val="000000"/>
          <w:kern w:val="0"/>
          <w:sz w:val="30"/>
          <w:szCs w:val="30"/>
          <w:lang w:val="en-US" w:eastAsia="zh-CN" w:bidi="ar"/>
        </w:rPr>
        <w:t>/</w:t>
      </w:r>
      <w:r>
        <w:rPr>
          <w:rFonts w:hint="eastAsia" w:ascii="Times New Roman" w:hAnsi="Times New Roman" w:eastAsia="宋体" w:cs="宋体"/>
          <w:color w:val="000000"/>
          <w:kern w:val="0"/>
          <w:sz w:val="30"/>
          <w:szCs w:val="30"/>
          <w:lang w:val="en-US" w:eastAsia="zh-CN" w:bidi="ar"/>
        </w:rPr>
        <w:t>或高级花卉工总数不少于</w:t>
      </w:r>
      <w:r>
        <w:rPr>
          <w:rFonts w:hint="default" w:ascii="Times New Roman" w:hAnsi="Times New Roman" w:eastAsia="宋体" w:cs="Times New Roman"/>
          <w:color w:val="000000"/>
          <w:kern w:val="0"/>
          <w:sz w:val="30"/>
          <w:szCs w:val="30"/>
          <w:lang w:val="en-US" w:eastAsia="zh-CN" w:bidi="ar"/>
        </w:rPr>
        <w:t>5</w:t>
      </w:r>
      <w:r>
        <w:rPr>
          <w:rFonts w:hint="eastAsia" w:ascii="Times New Roman" w:hAnsi="Times New Roman" w:eastAsia="宋体" w:cs="宋体"/>
          <w:color w:val="000000"/>
          <w:kern w:val="0"/>
          <w:sz w:val="30"/>
          <w:szCs w:val="30"/>
          <w:lang w:val="en-US" w:eastAsia="zh-CN" w:bidi="ar"/>
        </w:rPr>
        <w:t>人。</w:t>
      </w:r>
    </w:p>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30"/>
          <w:szCs w:val="30"/>
          <w:lang w:val="en-US"/>
        </w:rPr>
      </w:pPr>
      <w:r>
        <w:rPr>
          <w:rFonts w:hint="eastAsia" w:ascii="Times New Roman" w:hAnsi="Times New Roman" w:eastAsia="宋体" w:cs="宋体"/>
          <w:color w:val="000000"/>
          <w:kern w:val="0"/>
          <w:sz w:val="30"/>
          <w:szCs w:val="30"/>
          <w:lang w:val="en-US" w:eastAsia="zh-CN" w:bidi="ar"/>
        </w:rPr>
        <w:t>　　（二）经营范围</w:t>
      </w:r>
    </w:p>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30"/>
          <w:szCs w:val="30"/>
          <w:lang w:val="en-US"/>
        </w:rPr>
      </w:pPr>
      <w:r>
        <w:rPr>
          <w:rFonts w:hint="default" w:ascii="Times New Roman" w:hAnsi="Times New Roman" w:eastAsia="宋体" w:cs="Times New Roman"/>
          <w:color w:val="000000"/>
          <w:kern w:val="0"/>
          <w:sz w:val="36"/>
          <w:szCs w:val="36"/>
          <w:lang w:val="en-US" w:eastAsia="zh-CN" w:bidi="ar"/>
        </w:rPr>
        <w:t xml:space="preserve"> </w:t>
      </w:r>
      <w:r>
        <w:rPr>
          <w:rFonts w:hint="eastAsia" w:ascii="Times New Roman" w:hAnsi="Times New Roman" w:eastAsia="宋体" w:cs="宋体"/>
          <w:color w:val="000000"/>
          <w:kern w:val="0"/>
          <w:sz w:val="30"/>
          <w:szCs w:val="30"/>
          <w:lang w:val="en-US" w:eastAsia="zh-CN" w:bidi="ar"/>
        </w:rPr>
        <w:t>　　</w:t>
      </w:r>
      <w:r>
        <w:rPr>
          <w:rFonts w:hint="default" w:ascii="Times New Roman" w:hAnsi="Times New Roman" w:eastAsia="宋体" w:cs="Times New Roman"/>
          <w:color w:val="000000"/>
          <w:kern w:val="0"/>
          <w:sz w:val="30"/>
          <w:szCs w:val="30"/>
          <w:lang w:val="en-US" w:eastAsia="zh-CN" w:bidi="ar"/>
        </w:rPr>
        <w:t>1</w:t>
      </w:r>
      <w:r>
        <w:rPr>
          <w:rFonts w:hint="eastAsia" w:ascii="Times New Roman" w:hAnsi="Times New Roman" w:eastAsia="宋体" w:cs="宋体"/>
          <w:color w:val="000000"/>
          <w:kern w:val="0"/>
          <w:sz w:val="30"/>
          <w:szCs w:val="30"/>
          <w:lang w:val="en-US" w:eastAsia="zh-CN" w:bidi="ar"/>
        </w:rPr>
        <w:t>、可承揽各种规模以及类型的园林绿化工程，包括：综合公园、社区公园、专类公园、带状公园等各类公园，生产绿地、防护绿地、附属绿地等各类绿地。</w:t>
      </w:r>
    </w:p>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30"/>
          <w:szCs w:val="30"/>
          <w:lang w:val="en-US"/>
        </w:rPr>
      </w:pPr>
      <w:r>
        <w:rPr>
          <w:rFonts w:hint="default" w:ascii="Times New Roman" w:hAnsi="Times New Roman" w:eastAsia="宋体" w:cs="Times New Roman"/>
          <w:color w:val="000000"/>
          <w:kern w:val="0"/>
          <w:sz w:val="36"/>
          <w:szCs w:val="36"/>
          <w:lang w:val="en-US" w:eastAsia="zh-CN" w:bidi="ar"/>
        </w:rPr>
        <w:t xml:space="preserve"> </w:t>
      </w:r>
      <w:r>
        <w:rPr>
          <w:rFonts w:hint="eastAsia" w:ascii="Times New Roman" w:hAnsi="Times New Roman" w:eastAsia="宋体" w:cs="宋体"/>
          <w:color w:val="000000"/>
          <w:kern w:val="0"/>
          <w:sz w:val="30"/>
          <w:szCs w:val="30"/>
          <w:lang w:val="en-US" w:eastAsia="zh-CN" w:bidi="ar"/>
        </w:rPr>
        <w:t>　　</w:t>
      </w:r>
      <w:r>
        <w:rPr>
          <w:rFonts w:hint="default" w:ascii="Times New Roman" w:hAnsi="Times New Roman" w:eastAsia="宋体" w:cs="Times New Roman"/>
          <w:color w:val="000000"/>
          <w:kern w:val="0"/>
          <w:sz w:val="30"/>
          <w:szCs w:val="30"/>
          <w:lang w:val="en-US" w:eastAsia="zh-CN" w:bidi="ar"/>
        </w:rPr>
        <w:t>2</w:t>
      </w:r>
      <w:r>
        <w:rPr>
          <w:rFonts w:hint="eastAsia" w:ascii="Times New Roman" w:hAnsi="Times New Roman" w:eastAsia="宋体" w:cs="宋体"/>
          <w:color w:val="000000"/>
          <w:kern w:val="0"/>
          <w:sz w:val="30"/>
          <w:szCs w:val="30"/>
          <w:lang w:val="en-US" w:eastAsia="zh-CN" w:bidi="ar"/>
        </w:rPr>
        <w:t>、可承揽园林绿化工程中的整地、栽植及园林绿化项目配套的</w:t>
      </w:r>
      <w:r>
        <w:rPr>
          <w:rFonts w:hint="default" w:ascii="Times New Roman" w:hAnsi="Times New Roman" w:eastAsia="宋体" w:cs="Times New Roman"/>
          <w:color w:val="000000"/>
          <w:kern w:val="0"/>
          <w:sz w:val="30"/>
          <w:szCs w:val="30"/>
          <w:lang w:val="en-US" w:eastAsia="zh-CN" w:bidi="ar"/>
        </w:rPr>
        <w:t>500</w:t>
      </w:r>
      <w:r>
        <w:rPr>
          <w:rFonts w:hint="eastAsia" w:ascii="Times New Roman" w:hAnsi="Times New Roman" w:eastAsia="宋体" w:cs="宋体"/>
          <w:color w:val="000000"/>
          <w:kern w:val="0"/>
          <w:sz w:val="30"/>
          <w:szCs w:val="30"/>
          <w:lang w:val="en-US" w:eastAsia="zh-CN" w:bidi="ar"/>
        </w:rPr>
        <w:t>平方米以下的单层建筑（工具间、茶室、卫生设施等）、小品、花坛、园路、水系、喷泉、假山、雕塑、广场铺装、驳岸、单跨</w:t>
      </w:r>
      <w:r>
        <w:rPr>
          <w:rFonts w:hint="default" w:ascii="Times New Roman" w:hAnsi="Times New Roman" w:eastAsia="宋体" w:cs="Times New Roman"/>
          <w:color w:val="000000"/>
          <w:kern w:val="0"/>
          <w:sz w:val="30"/>
          <w:szCs w:val="30"/>
          <w:lang w:val="en-US" w:eastAsia="zh-CN" w:bidi="ar"/>
        </w:rPr>
        <w:t>15</w:t>
      </w:r>
      <w:r>
        <w:rPr>
          <w:rFonts w:hint="eastAsia" w:ascii="Times New Roman" w:hAnsi="Times New Roman" w:eastAsia="宋体" w:cs="宋体"/>
          <w:color w:val="000000"/>
          <w:kern w:val="0"/>
          <w:sz w:val="30"/>
          <w:szCs w:val="30"/>
          <w:lang w:val="en-US" w:eastAsia="zh-CN" w:bidi="ar"/>
        </w:rPr>
        <w:t>米以下的园林景观人行桥梁、码头以及园林设施、设备安装项目等。</w:t>
      </w:r>
    </w:p>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30"/>
          <w:szCs w:val="30"/>
          <w:lang w:val="en-US"/>
        </w:rPr>
      </w:pPr>
      <w:r>
        <w:rPr>
          <w:rFonts w:hint="default" w:ascii="Times New Roman" w:hAnsi="Times New Roman" w:eastAsia="宋体" w:cs="Times New Roman"/>
          <w:color w:val="000000"/>
          <w:kern w:val="0"/>
          <w:sz w:val="36"/>
          <w:szCs w:val="36"/>
          <w:lang w:val="en-US" w:eastAsia="zh-CN" w:bidi="ar"/>
        </w:rPr>
        <w:t xml:space="preserve"> </w:t>
      </w:r>
      <w:r>
        <w:rPr>
          <w:rFonts w:hint="eastAsia" w:ascii="Times New Roman" w:hAnsi="Times New Roman" w:eastAsia="宋体" w:cs="宋体"/>
          <w:color w:val="000000"/>
          <w:kern w:val="0"/>
          <w:sz w:val="30"/>
          <w:szCs w:val="30"/>
          <w:lang w:val="en-US" w:eastAsia="zh-CN" w:bidi="ar"/>
        </w:rPr>
        <w:t>　　</w:t>
      </w:r>
      <w:r>
        <w:rPr>
          <w:rFonts w:hint="default" w:ascii="Times New Roman" w:hAnsi="Times New Roman" w:eastAsia="宋体" w:cs="Times New Roman"/>
          <w:color w:val="000000"/>
          <w:kern w:val="0"/>
          <w:sz w:val="30"/>
          <w:szCs w:val="30"/>
          <w:lang w:val="en-US" w:eastAsia="zh-CN" w:bidi="ar"/>
        </w:rPr>
        <w:t>3</w:t>
      </w:r>
      <w:r>
        <w:rPr>
          <w:rFonts w:hint="eastAsia" w:ascii="Times New Roman" w:hAnsi="Times New Roman" w:eastAsia="宋体" w:cs="宋体"/>
          <w:color w:val="000000"/>
          <w:kern w:val="0"/>
          <w:sz w:val="30"/>
          <w:szCs w:val="30"/>
          <w:lang w:val="en-US" w:eastAsia="zh-CN" w:bidi="ar"/>
        </w:rPr>
        <w:t>、可承揽各种规模以及类型的园林绿化养护管理工程。</w:t>
      </w:r>
    </w:p>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30"/>
          <w:szCs w:val="30"/>
          <w:lang w:val="en-US"/>
        </w:rPr>
      </w:pPr>
      <w:r>
        <w:rPr>
          <w:rFonts w:hint="default" w:ascii="Times New Roman" w:hAnsi="Times New Roman" w:eastAsia="宋体" w:cs="Times New Roman"/>
          <w:color w:val="000000"/>
          <w:kern w:val="0"/>
          <w:sz w:val="36"/>
          <w:szCs w:val="36"/>
          <w:lang w:val="en-US" w:eastAsia="zh-CN" w:bidi="ar"/>
        </w:rPr>
        <w:t xml:space="preserve"> </w:t>
      </w:r>
      <w:r>
        <w:rPr>
          <w:rFonts w:hint="eastAsia" w:ascii="Times New Roman" w:hAnsi="Times New Roman" w:eastAsia="宋体" w:cs="宋体"/>
          <w:color w:val="000000"/>
          <w:kern w:val="0"/>
          <w:sz w:val="30"/>
          <w:szCs w:val="30"/>
          <w:lang w:val="en-US" w:eastAsia="zh-CN" w:bidi="ar"/>
        </w:rPr>
        <w:t>　　</w:t>
      </w:r>
      <w:r>
        <w:rPr>
          <w:rFonts w:hint="default" w:ascii="Times New Roman" w:hAnsi="Times New Roman" w:eastAsia="宋体" w:cs="Times New Roman"/>
          <w:color w:val="000000"/>
          <w:kern w:val="0"/>
          <w:sz w:val="30"/>
          <w:szCs w:val="30"/>
          <w:lang w:val="en-US" w:eastAsia="zh-CN" w:bidi="ar"/>
        </w:rPr>
        <w:t>4</w:t>
      </w:r>
      <w:r>
        <w:rPr>
          <w:rFonts w:hint="eastAsia" w:ascii="Times New Roman" w:hAnsi="Times New Roman" w:eastAsia="宋体" w:cs="宋体"/>
          <w:color w:val="000000"/>
          <w:kern w:val="0"/>
          <w:sz w:val="30"/>
          <w:szCs w:val="30"/>
          <w:lang w:val="en-US" w:eastAsia="zh-CN" w:bidi="ar"/>
        </w:rPr>
        <w:t>、可从事园林绿化苗木、花卉、盆景、草坪的培育、生产和经营。</w:t>
      </w:r>
    </w:p>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30"/>
          <w:szCs w:val="30"/>
          <w:lang w:val="en-US"/>
        </w:rPr>
      </w:pPr>
      <w:r>
        <w:rPr>
          <w:rFonts w:hint="default" w:ascii="Times New Roman" w:hAnsi="Times New Roman" w:eastAsia="宋体" w:cs="Times New Roman"/>
          <w:color w:val="000000"/>
          <w:kern w:val="0"/>
          <w:sz w:val="36"/>
          <w:szCs w:val="36"/>
          <w:lang w:val="en-US" w:eastAsia="zh-CN" w:bidi="ar"/>
        </w:rPr>
        <w:t xml:space="preserve"> </w:t>
      </w:r>
      <w:r>
        <w:rPr>
          <w:rFonts w:hint="eastAsia" w:ascii="Times New Roman" w:hAnsi="Times New Roman" w:eastAsia="宋体" w:cs="宋体"/>
          <w:color w:val="000000"/>
          <w:kern w:val="0"/>
          <w:sz w:val="30"/>
          <w:szCs w:val="30"/>
          <w:lang w:val="en-US" w:eastAsia="zh-CN" w:bidi="ar"/>
        </w:rPr>
        <w:t>　　</w:t>
      </w:r>
      <w:r>
        <w:rPr>
          <w:rFonts w:hint="default" w:ascii="Times New Roman" w:hAnsi="Times New Roman" w:eastAsia="宋体" w:cs="Times New Roman"/>
          <w:color w:val="000000"/>
          <w:kern w:val="0"/>
          <w:sz w:val="30"/>
          <w:szCs w:val="30"/>
          <w:lang w:val="en-US" w:eastAsia="zh-CN" w:bidi="ar"/>
        </w:rPr>
        <w:t>5</w:t>
      </w:r>
      <w:r>
        <w:rPr>
          <w:rFonts w:hint="eastAsia" w:ascii="Times New Roman" w:hAnsi="Times New Roman" w:eastAsia="宋体" w:cs="宋体"/>
          <w:color w:val="000000"/>
          <w:kern w:val="0"/>
          <w:sz w:val="30"/>
          <w:szCs w:val="30"/>
          <w:lang w:val="en-US" w:eastAsia="zh-CN" w:bidi="ar"/>
        </w:rPr>
        <w:t>、可从事园林绿化技术咨询、培训和信息服务。</w:t>
      </w:r>
    </w:p>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30"/>
          <w:szCs w:val="30"/>
          <w:lang w:val="en-US"/>
        </w:rPr>
      </w:pPr>
    </w:p>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30"/>
          <w:szCs w:val="30"/>
          <w:lang w:val="en-US"/>
        </w:rPr>
      </w:pPr>
      <w:r>
        <w:rPr>
          <w:rFonts w:hint="eastAsia" w:ascii="Times New Roman" w:hAnsi="Times New Roman" w:eastAsia="宋体" w:cs="宋体"/>
          <w:color w:val="000000"/>
          <w:kern w:val="0"/>
          <w:sz w:val="30"/>
          <w:szCs w:val="30"/>
          <w:lang w:val="en-US" w:eastAsia="zh-CN" w:bidi="ar"/>
        </w:rPr>
        <w:t>　　二、二级资质</w:t>
      </w:r>
    </w:p>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30"/>
          <w:szCs w:val="30"/>
          <w:lang w:val="en-US"/>
        </w:rPr>
      </w:pPr>
      <w:r>
        <w:rPr>
          <w:rFonts w:hint="eastAsia" w:ascii="Times New Roman" w:hAnsi="Times New Roman" w:eastAsia="宋体" w:cs="宋体"/>
          <w:color w:val="000000"/>
          <w:kern w:val="0"/>
          <w:sz w:val="30"/>
          <w:szCs w:val="30"/>
          <w:lang w:val="en-US" w:eastAsia="zh-CN" w:bidi="ar"/>
        </w:rPr>
        <w:t>　　（一）资质标准</w:t>
      </w:r>
    </w:p>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30"/>
          <w:szCs w:val="30"/>
          <w:lang w:val="en-US"/>
        </w:rPr>
      </w:pPr>
      <w:r>
        <w:rPr>
          <w:rFonts w:hint="default" w:ascii="Times New Roman" w:hAnsi="Times New Roman" w:eastAsia="宋体" w:cs="Times New Roman"/>
          <w:color w:val="000000"/>
          <w:kern w:val="0"/>
          <w:sz w:val="36"/>
          <w:szCs w:val="36"/>
          <w:lang w:val="en-US" w:eastAsia="zh-CN" w:bidi="ar"/>
        </w:rPr>
        <w:t xml:space="preserve"> </w:t>
      </w:r>
      <w:r>
        <w:rPr>
          <w:rFonts w:hint="eastAsia" w:ascii="Times New Roman" w:hAnsi="Times New Roman" w:eastAsia="宋体" w:cs="宋体"/>
          <w:color w:val="000000"/>
          <w:kern w:val="0"/>
          <w:sz w:val="30"/>
          <w:szCs w:val="30"/>
          <w:lang w:val="en-US" w:eastAsia="zh-CN" w:bidi="ar"/>
        </w:rPr>
        <w:t>　　</w:t>
      </w:r>
      <w:r>
        <w:rPr>
          <w:rFonts w:hint="default" w:ascii="Times New Roman" w:hAnsi="Times New Roman" w:eastAsia="宋体" w:cs="Times New Roman"/>
          <w:color w:val="000000"/>
          <w:kern w:val="0"/>
          <w:sz w:val="30"/>
          <w:szCs w:val="30"/>
          <w:lang w:val="en-US" w:eastAsia="zh-CN" w:bidi="ar"/>
        </w:rPr>
        <w:t>1</w:t>
      </w:r>
      <w:r>
        <w:rPr>
          <w:rFonts w:hint="eastAsia" w:ascii="Times New Roman" w:hAnsi="Times New Roman" w:eastAsia="宋体" w:cs="宋体"/>
          <w:color w:val="000000"/>
          <w:kern w:val="0"/>
          <w:sz w:val="30"/>
          <w:szCs w:val="30"/>
          <w:lang w:val="en-US" w:eastAsia="zh-CN" w:bidi="ar"/>
        </w:rPr>
        <w:t>、注册资金且实收资本不少于</w:t>
      </w:r>
      <w:r>
        <w:rPr>
          <w:rFonts w:hint="default" w:ascii="Times New Roman" w:hAnsi="Times New Roman" w:eastAsia="宋体" w:cs="Times New Roman"/>
          <w:color w:val="000000"/>
          <w:kern w:val="0"/>
          <w:sz w:val="30"/>
          <w:szCs w:val="30"/>
          <w:lang w:val="en-US" w:eastAsia="zh-CN" w:bidi="ar"/>
        </w:rPr>
        <w:t>1000</w:t>
      </w:r>
      <w:r>
        <w:rPr>
          <w:rFonts w:hint="eastAsia" w:ascii="Times New Roman" w:hAnsi="Times New Roman" w:eastAsia="宋体" w:cs="宋体"/>
          <w:color w:val="000000"/>
          <w:kern w:val="0"/>
          <w:sz w:val="30"/>
          <w:szCs w:val="30"/>
          <w:lang w:val="en-US" w:eastAsia="zh-CN" w:bidi="ar"/>
        </w:rPr>
        <w:t>万元；企业固定资产净值在</w:t>
      </w:r>
      <w:r>
        <w:rPr>
          <w:rFonts w:hint="default" w:ascii="Times New Roman" w:hAnsi="Times New Roman" w:eastAsia="宋体" w:cs="Times New Roman"/>
          <w:color w:val="000000"/>
          <w:kern w:val="0"/>
          <w:sz w:val="30"/>
          <w:szCs w:val="30"/>
          <w:lang w:val="en-US" w:eastAsia="zh-CN" w:bidi="ar"/>
        </w:rPr>
        <w:t>500</w:t>
      </w:r>
      <w:r>
        <w:rPr>
          <w:rFonts w:hint="eastAsia" w:ascii="Times New Roman" w:hAnsi="Times New Roman" w:eastAsia="宋体" w:cs="宋体"/>
          <w:color w:val="000000"/>
          <w:kern w:val="0"/>
          <w:sz w:val="30"/>
          <w:szCs w:val="30"/>
          <w:lang w:val="en-US" w:eastAsia="zh-CN" w:bidi="ar"/>
        </w:rPr>
        <w:t>万元以上；企业园林绿化年工程产值近三年每年都在</w:t>
      </w:r>
      <w:r>
        <w:rPr>
          <w:rFonts w:hint="default" w:ascii="Times New Roman" w:hAnsi="Times New Roman" w:eastAsia="宋体" w:cs="Times New Roman"/>
          <w:color w:val="000000"/>
          <w:kern w:val="0"/>
          <w:sz w:val="30"/>
          <w:szCs w:val="30"/>
          <w:lang w:val="en-US" w:eastAsia="zh-CN" w:bidi="ar"/>
        </w:rPr>
        <w:t>2000</w:t>
      </w:r>
      <w:r>
        <w:rPr>
          <w:rFonts w:hint="eastAsia" w:ascii="Times New Roman" w:hAnsi="Times New Roman" w:eastAsia="宋体" w:cs="宋体"/>
          <w:color w:val="000000"/>
          <w:kern w:val="0"/>
          <w:sz w:val="30"/>
          <w:szCs w:val="30"/>
          <w:lang w:val="en-US" w:eastAsia="zh-CN" w:bidi="ar"/>
        </w:rPr>
        <w:t>万元以上。</w:t>
      </w:r>
    </w:p>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30"/>
          <w:szCs w:val="30"/>
          <w:lang w:val="en-US"/>
        </w:rPr>
      </w:pPr>
      <w:r>
        <w:rPr>
          <w:rFonts w:hint="default" w:ascii="Times New Roman" w:hAnsi="Times New Roman" w:eastAsia="宋体" w:cs="Times New Roman"/>
          <w:color w:val="000000"/>
          <w:kern w:val="0"/>
          <w:sz w:val="36"/>
          <w:szCs w:val="36"/>
          <w:lang w:val="en-US" w:eastAsia="zh-CN" w:bidi="ar"/>
        </w:rPr>
        <w:t xml:space="preserve"> </w:t>
      </w:r>
      <w:r>
        <w:rPr>
          <w:rFonts w:hint="eastAsia" w:ascii="Times New Roman" w:hAnsi="Times New Roman" w:eastAsia="宋体" w:cs="宋体"/>
          <w:color w:val="000000"/>
          <w:kern w:val="0"/>
          <w:sz w:val="30"/>
          <w:szCs w:val="30"/>
          <w:lang w:val="en-US" w:eastAsia="zh-CN" w:bidi="ar"/>
        </w:rPr>
        <w:t>　　</w:t>
      </w:r>
      <w:r>
        <w:rPr>
          <w:rFonts w:hint="default" w:ascii="Times New Roman" w:hAnsi="Times New Roman" w:eastAsia="宋体" w:cs="Times New Roman"/>
          <w:color w:val="000000"/>
          <w:kern w:val="0"/>
          <w:sz w:val="30"/>
          <w:szCs w:val="30"/>
          <w:lang w:val="en-US" w:eastAsia="zh-CN" w:bidi="ar"/>
        </w:rPr>
        <w:t>2</w:t>
      </w:r>
      <w:r>
        <w:rPr>
          <w:rFonts w:hint="eastAsia" w:ascii="Times New Roman" w:hAnsi="Times New Roman" w:eastAsia="宋体" w:cs="宋体"/>
          <w:color w:val="000000"/>
          <w:kern w:val="0"/>
          <w:sz w:val="30"/>
          <w:szCs w:val="30"/>
          <w:lang w:val="en-US" w:eastAsia="zh-CN" w:bidi="ar"/>
        </w:rPr>
        <w:t>、</w:t>
      </w:r>
      <w:r>
        <w:rPr>
          <w:rFonts w:hint="default" w:ascii="Times New Roman" w:hAnsi="Times New Roman" w:eastAsia="宋体" w:cs="Times New Roman"/>
          <w:color w:val="000000"/>
          <w:kern w:val="0"/>
          <w:sz w:val="30"/>
          <w:szCs w:val="30"/>
          <w:lang w:val="en-US" w:eastAsia="zh-CN" w:bidi="ar"/>
        </w:rPr>
        <w:t>5</w:t>
      </w:r>
      <w:r>
        <w:rPr>
          <w:rFonts w:hint="eastAsia" w:ascii="Times New Roman" w:hAnsi="Times New Roman" w:eastAsia="宋体" w:cs="宋体"/>
          <w:color w:val="000000"/>
          <w:kern w:val="0"/>
          <w:sz w:val="30"/>
          <w:szCs w:val="30"/>
          <w:lang w:val="en-US" w:eastAsia="zh-CN" w:bidi="ar"/>
        </w:rPr>
        <w:t>年以上的经营经历，获得三级资质</w:t>
      </w:r>
      <w:r>
        <w:rPr>
          <w:rFonts w:hint="default" w:ascii="Times New Roman" w:hAnsi="Times New Roman" w:eastAsia="宋体" w:cs="Times New Roman"/>
          <w:color w:val="000000"/>
          <w:kern w:val="0"/>
          <w:sz w:val="30"/>
          <w:szCs w:val="30"/>
          <w:lang w:val="en-US" w:eastAsia="zh-CN" w:bidi="ar"/>
        </w:rPr>
        <w:t>3</w:t>
      </w:r>
      <w:r>
        <w:rPr>
          <w:rFonts w:hint="eastAsia" w:ascii="Times New Roman" w:hAnsi="Times New Roman" w:eastAsia="宋体" w:cs="宋体"/>
          <w:color w:val="000000"/>
          <w:kern w:val="0"/>
          <w:sz w:val="30"/>
          <w:szCs w:val="30"/>
          <w:lang w:val="en-US" w:eastAsia="zh-CN" w:bidi="ar"/>
        </w:rPr>
        <w:t>年以上，具有企业法人资格的独立的专业园林绿化施工企业。</w:t>
      </w:r>
    </w:p>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30"/>
          <w:szCs w:val="30"/>
          <w:lang w:val="en-US"/>
        </w:rPr>
      </w:pPr>
      <w:r>
        <w:rPr>
          <w:rFonts w:hint="default" w:ascii="Times New Roman" w:hAnsi="Times New Roman" w:eastAsia="宋体" w:cs="Times New Roman"/>
          <w:color w:val="000000"/>
          <w:kern w:val="0"/>
          <w:sz w:val="36"/>
          <w:szCs w:val="36"/>
          <w:lang w:val="en-US" w:eastAsia="zh-CN" w:bidi="ar"/>
        </w:rPr>
        <w:t xml:space="preserve"> </w:t>
      </w:r>
      <w:r>
        <w:rPr>
          <w:rFonts w:hint="eastAsia" w:ascii="Times New Roman" w:hAnsi="Times New Roman" w:eastAsia="宋体" w:cs="宋体"/>
          <w:color w:val="000000"/>
          <w:kern w:val="0"/>
          <w:sz w:val="30"/>
          <w:szCs w:val="30"/>
          <w:lang w:val="en-US" w:eastAsia="zh-CN" w:bidi="ar"/>
        </w:rPr>
        <w:t>　　</w:t>
      </w:r>
      <w:r>
        <w:rPr>
          <w:rFonts w:hint="default" w:ascii="Times New Roman" w:hAnsi="Times New Roman" w:eastAsia="宋体" w:cs="Times New Roman"/>
          <w:color w:val="000000"/>
          <w:kern w:val="0"/>
          <w:sz w:val="30"/>
          <w:szCs w:val="30"/>
          <w:lang w:val="en-US" w:eastAsia="zh-CN" w:bidi="ar"/>
        </w:rPr>
        <w:t>3</w:t>
      </w:r>
      <w:r>
        <w:rPr>
          <w:rFonts w:hint="eastAsia" w:ascii="Times New Roman" w:hAnsi="Times New Roman" w:eastAsia="宋体" w:cs="宋体"/>
          <w:color w:val="000000"/>
          <w:kern w:val="0"/>
          <w:sz w:val="30"/>
          <w:szCs w:val="30"/>
          <w:lang w:val="en-US" w:eastAsia="zh-CN" w:bidi="ar"/>
        </w:rPr>
        <w:t>、近</w:t>
      </w:r>
      <w:r>
        <w:rPr>
          <w:rFonts w:hint="default" w:ascii="Times New Roman" w:hAnsi="Times New Roman" w:eastAsia="宋体" w:cs="Times New Roman"/>
          <w:color w:val="000000"/>
          <w:kern w:val="0"/>
          <w:sz w:val="30"/>
          <w:szCs w:val="30"/>
          <w:lang w:val="en-US" w:eastAsia="zh-CN" w:bidi="ar"/>
        </w:rPr>
        <w:t>3</w:t>
      </w:r>
      <w:r>
        <w:rPr>
          <w:rFonts w:hint="eastAsia" w:ascii="Times New Roman" w:hAnsi="Times New Roman" w:eastAsia="宋体" w:cs="宋体"/>
          <w:color w:val="000000"/>
          <w:kern w:val="0"/>
          <w:sz w:val="30"/>
          <w:szCs w:val="30"/>
          <w:lang w:val="en-US" w:eastAsia="zh-CN" w:bidi="ar"/>
        </w:rPr>
        <w:t>年独立承担过不少于</w:t>
      </w:r>
      <w:r>
        <w:rPr>
          <w:rFonts w:hint="default" w:ascii="Times New Roman" w:hAnsi="Times New Roman" w:eastAsia="宋体" w:cs="Times New Roman"/>
          <w:color w:val="000000"/>
          <w:kern w:val="0"/>
          <w:sz w:val="30"/>
          <w:szCs w:val="30"/>
          <w:lang w:val="en-US" w:eastAsia="zh-CN" w:bidi="ar"/>
        </w:rPr>
        <w:t>5</w:t>
      </w:r>
      <w:r>
        <w:rPr>
          <w:rFonts w:hint="eastAsia" w:ascii="Times New Roman" w:hAnsi="Times New Roman" w:eastAsia="宋体" w:cs="宋体"/>
          <w:color w:val="000000"/>
          <w:kern w:val="0"/>
          <w:sz w:val="30"/>
          <w:szCs w:val="30"/>
          <w:lang w:val="en-US" w:eastAsia="zh-CN" w:bidi="ar"/>
        </w:rPr>
        <w:t>个工程造价在</w:t>
      </w:r>
      <w:r>
        <w:rPr>
          <w:rFonts w:hint="default" w:ascii="Times New Roman" w:hAnsi="Times New Roman" w:eastAsia="宋体" w:cs="Times New Roman"/>
          <w:color w:val="000000"/>
          <w:kern w:val="0"/>
          <w:sz w:val="30"/>
          <w:szCs w:val="30"/>
          <w:lang w:val="en-US" w:eastAsia="zh-CN" w:bidi="ar"/>
        </w:rPr>
        <w:t>400</w:t>
      </w:r>
      <w:r>
        <w:rPr>
          <w:rFonts w:hint="eastAsia" w:ascii="Times New Roman" w:hAnsi="Times New Roman" w:eastAsia="宋体" w:cs="宋体"/>
          <w:color w:val="000000"/>
          <w:kern w:val="0"/>
          <w:sz w:val="30"/>
          <w:szCs w:val="30"/>
          <w:lang w:val="en-US" w:eastAsia="zh-CN" w:bidi="ar"/>
        </w:rPr>
        <w:t>万元以上的已验收合格的园林绿化综合性工程。</w:t>
      </w:r>
    </w:p>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30"/>
          <w:szCs w:val="30"/>
          <w:lang w:val="en-US"/>
        </w:rPr>
      </w:pPr>
      <w:r>
        <w:rPr>
          <w:rFonts w:hint="default" w:ascii="Times New Roman" w:hAnsi="Times New Roman" w:eastAsia="宋体" w:cs="Times New Roman"/>
          <w:color w:val="000000"/>
          <w:kern w:val="0"/>
          <w:sz w:val="36"/>
          <w:szCs w:val="36"/>
          <w:lang w:val="en-US" w:eastAsia="zh-CN" w:bidi="ar"/>
        </w:rPr>
        <w:t xml:space="preserve"> </w:t>
      </w:r>
      <w:r>
        <w:rPr>
          <w:rFonts w:hint="eastAsia" w:ascii="Times New Roman" w:hAnsi="Times New Roman" w:eastAsia="宋体" w:cs="宋体"/>
          <w:color w:val="000000"/>
          <w:kern w:val="0"/>
          <w:sz w:val="30"/>
          <w:szCs w:val="30"/>
          <w:lang w:val="en-US" w:eastAsia="zh-CN" w:bidi="ar"/>
        </w:rPr>
        <w:t>　　</w:t>
      </w:r>
      <w:r>
        <w:rPr>
          <w:rFonts w:hint="default" w:ascii="Times New Roman" w:hAnsi="Times New Roman" w:eastAsia="宋体" w:cs="Times New Roman"/>
          <w:color w:val="000000"/>
          <w:kern w:val="0"/>
          <w:sz w:val="30"/>
          <w:szCs w:val="30"/>
          <w:lang w:val="en-US" w:eastAsia="zh-CN" w:bidi="ar"/>
        </w:rPr>
        <w:t>4</w:t>
      </w:r>
      <w:r>
        <w:rPr>
          <w:rFonts w:hint="eastAsia" w:ascii="Times New Roman" w:hAnsi="Times New Roman" w:eastAsia="宋体" w:cs="宋体"/>
          <w:color w:val="000000"/>
          <w:kern w:val="0"/>
          <w:sz w:val="30"/>
          <w:szCs w:val="30"/>
          <w:lang w:val="en-US" w:eastAsia="zh-CN" w:bidi="ar"/>
        </w:rPr>
        <w:t>、企业经理具有</w:t>
      </w:r>
      <w:r>
        <w:rPr>
          <w:rFonts w:hint="default" w:ascii="Times New Roman" w:hAnsi="Times New Roman" w:eastAsia="宋体" w:cs="Times New Roman"/>
          <w:color w:val="000000"/>
          <w:kern w:val="0"/>
          <w:sz w:val="30"/>
          <w:szCs w:val="30"/>
          <w:lang w:val="en-US" w:eastAsia="zh-CN" w:bidi="ar"/>
        </w:rPr>
        <w:t>5</w:t>
      </w:r>
      <w:r>
        <w:rPr>
          <w:rFonts w:hint="eastAsia" w:ascii="Times New Roman" w:hAnsi="Times New Roman" w:eastAsia="宋体" w:cs="宋体"/>
          <w:color w:val="000000"/>
          <w:kern w:val="0"/>
          <w:sz w:val="30"/>
          <w:szCs w:val="30"/>
          <w:lang w:val="en-US" w:eastAsia="zh-CN" w:bidi="ar"/>
        </w:rPr>
        <w:t>年以上的从事园林绿化经营管理工作的资历或具有园林绿化专业中级技术职称，企业总工程师具有园林绿化专业高级技术职称，总会计师具有中级以上会计师职称，总经济师具有中级以上经济类专业技术职称。</w:t>
      </w:r>
    </w:p>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30"/>
          <w:szCs w:val="30"/>
          <w:lang w:val="en-US"/>
        </w:rPr>
      </w:pPr>
      <w:r>
        <w:rPr>
          <w:rFonts w:hint="default" w:ascii="Times New Roman" w:hAnsi="Times New Roman" w:eastAsia="宋体" w:cs="Times New Roman"/>
          <w:color w:val="000000"/>
          <w:kern w:val="0"/>
          <w:sz w:val="36"/>
          <w:szCs w:val="36"/>
          <w:lang w:val="en-US" w:eastAsia="zh-CN" w:bidi="ar"/>
        </w:rPr>
        <w:t xml:space="preserve"> </w:t>
      </w:r>
      <w:r>
        <w:rPr>
          <w:rFonts w:hint="eastAsia" w:ascii="Times New Roman" w:hAnsi="Times New Roman" w:eastAsia="宋体" w:cs="宋体"/>
          <w:color w:val="000000"/>
          <w:kern w:val="0"/>
          <w:sz w:val="30"/>
          <w:szCs w:val="30"/>
          <w:lang w:val="en-US" w:eastAsia="zh-CN" w:bidi="ar"/>
        </w:rPr>
        <w:t>　　</w:t>
      </w:r>
      <w:r>
        <w:rPr>
          <w:rFonts w:hint="default" w:ascii="Times New Roman" w:hAnsi="Times New Roman" w:eastAsia="宋体" w:cs="Times New Roman"/>
          <w:color w:val="000000"/>
          <w:kern w:val="0"/>
          <w:sz w:val="30"/>
          <w:szCs w:val="30"/>
          <w:lang w:val="en-US" w:eastAsia="zh-CN" w:bidi="ar"/>
        </w:rPr>
        <w:t>5</w:t>
      </w:r>
      <w:r>
        <w:rPr>
          <w:rFonts w:hint="eastAsia" w:ascii="Times New Roman" w:hAnsi="Times New Roman" w:eastAsia="宋体" w:cs="宋体"/>
          <w:color w:val="000000"/>
          <w:kern w:val="0"/>
          <w:sz w:val="30"/>
          <w:szCs w:val="30"/>
          <w:lang w:val="en-US" w:eastAsia="zh-CN" w:bidi="ar"/>
        </w:rPr>
        <w:t>、园林绿化专业人员以及工程、管理、经济等相关专业类的专职管理和技术人员不少于</w:t>
      </w:r>
      <w:r>
        <w:rPr>
          <w:rFonts w:hint="default" w:ascii="Times New Roman" w:hAnsi="Times New Roman" w:eastAsia="宋体" w:cs="Times New Roman"/>
          <w:color w:val="000000"/>
          <w:kern w:val="0"/>
          <w:sz w:val="30"/>
          <w:szCs w:val="30"/>
          <w:lang w:val="en-US" w:eastAsia="zh-CN" w:bidi="ar"/>
        </w:rPr>
        <w:t>20</w:t>
      </w:r>
      <w:r>
        <w:rPr>
          <w:rFonts w:hint="eastAsia" w:ascii="Times New Roman" w:hAnsi="Times New Roman" w:eastAsia="宋体" w:cs="宋体"/>
          <w:color w:val="000000"/>
          <w:kern w:val="0"/>
          <w:sz w:val="30"/>
          <w:szCs w:val="30"/>
          <w:lang w:val="en-US" w:eastAsia="zh-CN" w:bidi="ar"/>
        </w:rPr>
        <w:t>人。具有中级以上职称的人员不少于</w:t>
      </w:r>
      <w:r>
        <w:rPr>
          <w:rFonts w:hint="default" w:ascii="Times New Roman" w:hAnsi="Times New Roman" w:eastAsia="宋体" w:cs="Times New Roman"/>
          <w:color w:val="000000"/>
          <w:kern w:val="0"/>
          <w:sz w:val="30"/>
          <w:szCs w:val="30"/>
          <w:lang w:val="en-US" w:eastAsia="zh-CN" w:bidi="ar"/>
        </w:rPr>
        <w:t>12</w:t>
      </w:r>
      <w:r>
        <w:rPr>
          <w:rFonts w:hint="eastAsia" w:ascii="Times New Roman" w:hAnsi="Times New Roman" w:eastAsia="宋体" w:cs="宋体"/>
          <w:color w:val="000000"/>
          <w:kern w:val="0"/>
          <w:sz w:val="30"/>
          <w:szCs w:val="30"/>
          <w:lang w:val="en-US" w:eastAsia="zh-CN" w:bidi="ar"/>
        </w:rPr>
        <w:t>人，其中园林专业高级职称人员不少于</w:t>
      </w:r>
      <w:r>
        <w:rPr>
          <w:rFonts w:hint="default" w:ascii="Times New Roman" w:hAnsi="Times New Roman" w:eastAsia="宋体" w:cs="Times New Roman"/>
          <w:color w:val="000000"/>
          <w:kern w:val="0"/>
          <w:sz w:val="30"/>
          <w:szCs w:val="30"/>
          <w:lang w:val="en-US" w:eastAsia="zh-CN" w:bidi="ar"/>
        </w:rPr>
        <w:t>1</w:t>
      </w:r>
      <w:r>
        <w:rPr>
          <w:rFonts w:hint="eastAsia" w:ascii="Times New Roman" w:hAnsi="Times New Roman" w:eastAsia="宋体" w:cs="宋体"/>
          <w:color w:val="000000"/>
          <w:kern w:val="0"/>
          <w:sz w:val="30"/>
          <w:szCs w:val="30"/>
          <w:lang w:val="en-US" w:eastAsia="zh-CN" w:bidi="ar"/>
        </w:rPr>
        <w:t>人，园林专业中级职称人员不少于</w:t>
      </w:r>
      <w:r>
        <w:rPr>
          <w:rFonts w:hint="default" w:ascii="Times New Roman" w:hAnsi="Times New Roman" w:eastAsia="宋体" w:cs="Times New Roman"/>
          <w:color w:val="000000"/>
          <w:kern w:val="0"/>
          <w:sz w:val="30"/>
          <w:szCs w:val="30"/>
          <w:lang w:val="en-US" w:eastAsia="zh-CN" w:bidi="ar"/>
        </w:rPr>
        <w:t>5</w:t>
      </w:r>
      <w:r>
        <w:rPr>
          <w:rFonts w:hint="eastAsia" w:ascii="Times New Roman" w:hAnsi="Times New Roman" w:eastAsia="宋体" w:cs="宋体"/>
          <w:color w:val="000000"/>
          <w:kern w:val="0"/>
          <w:sz w:val="30"/>
          <w:szCs w:val="30"/>
          <w:lang w:val="en-US" w:eastAsia="zh-CN" w:bidi="ar"/>
        </w:rPr>
        <w:t>人，建筑、给排水、电气工程师各不少于</w:t>
      </w:r>
      <w:r>
        <w:rPr>
          <w:rFonts w:hint="default" w:ascii="Times New Roman" w:hAnsi="Times New Roman" w:eastAsia="宋体" w:cs="Times New Roman"/>
          <w:color w:val="000000"/>
          <w:kern w:val="0"/>
          <w:sz w:val="30"/>
          <w:szCs w:val="30"/>
          <w:lang w:val="en-US" w:eastAsia="zh-CN" w:bidi="ar"/>
        </w:rPr>
        <w:t>1</w:t>
      </w:r>
      <w:r>
        <w:rPr>
          <w:rFonts w:hint="eastAsia" w:ascii="Times New Roman" w:hAnsi="Times New Roman" w:eastAsia="宋体" w:cs="宋体"/>
          <w:color w:val="000000"/>
          <w:kern w:val="0"/>
          <w:sz w:val="30"/>
          <w:szCs w:val="30"/>
          <w:lang w:val="en-US" w:eastAsia="zh-CN" w:bidi="ar"/>
        </w:rPr>
        <w:t>人。</w:t>
      </w:r>
    </w:p>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30"/>
          <w:szCs w:val="30"/>
          <w:lang w:val="en-US"/>
        </w:rPr>
      </w:pPr>
      <w:r>
        <w:rPr>
          <w:rFonts w:hint="default" w:ascii="Times New Roman" w:hAnsi="Times New Roman" w:eastAsia="宋体" w:cs="Times New Roman"/>
          <w:color w:val="000000"/>
          <w:kern w:val="0"/>
          <w:sz w:val="36"/>
          <w:szCs w:val="36"/>
          <w:lang w:val="en-US" w:eastAsia="zh-CN" w:bidi="ar"/>
        </w:rPr>
        <w:t xml:space="preserve"> </w:t>
      </w:r>
      <w:r>
        <w:rPr>
          <w:rFonts w:hint="eastAsia" w:ascii="Times New Roman" w:hAnsi="Times New Roman" w:eastAsia="宋体" w:cs="宋体"/>
          <w:color w:val="000000"/>
          <w:kern w:val="0"/>
          <w:sz w:val="30"/>
          <w:szCs w:val="30"/>
          <w:lang w:val="en-US" w:eastAsia="zh-CN" w:bidi="ar"/>
        </w:rPr>
        <w:t>　　</w:t>
      </w:r>
      <w:r>
        <w:rPr>
          <w:rFonts w:hint="default" w:ascii="Times New Roman" w:hAnsi="Times New Roman" w:eastAsia="宋体" w:cs="Times New Roman"/>
          <w:color w:val="000000"/>
          <w:kern w:val="0"/>
          <w:sz w:val="30"/>
          <w:szCs w:val="30"/>
          <w:lang w:val="en-US" w:eastAsia="zh-CN" w:bidi="ar"/>
        </w:rPr>
        <w:t>6</w:t>
      </w:r>
      <w:r>
        <w:rPr>
          <w:rFonts w:hint="eastAsia" w:ascii="Times New Roman" w:hAnsi="Times New Roman" w:eastAsia="宋体" w:cs="宋体"/>
          <w:color w:val="000000"/>
          <w:kern w:val="0"/>
          <w:sz w:val="30"/>
          <w:szCs w:val="30"/>
          <w:lang w:val="en-US" w:eastAsia="zh-CN" w:bidi="ar"/>
        </w:rPr>
        <w:t>、企业中级以上专业技术工人不少于</w:t>
      </w:r>
      <w:r>
        <w:rPr>
          <w:rFonts w:hint="default" w:ascii="Times New Roman" w:hAnsi="Times New Roman" w:eastAsia="宋体" w:cs="Times New Roman"/>
          <w:color w:val="000000"/>
          <w:kern w:val="0"/>
          <w:sz w:val="30"/>
          <w:szCs w:val="30"/>
          <w:lang w:val="en-US" w:eastAsia="zh-CN" w:bidi="ar"/>
        </w:rPr>
        <w:t>20</w:t>
      </w:r>
      <w:r>
        <w:rPr>
          <w:rFonts w:hint="eastAsia" w:ascii="Times New Roman" w:hAnsi="Times New Roman" w:eastAsia="宋体" w:cs="宋体"/>
          <w:color w:val="000000"/>
          <w:kern w:val="0"/>
          <w:sz w:val="30"/>
          <w:szCs w:val="30"/>
          <w:lang w:val="en-US" w:eastAsia="zh-CN" w:bidi="ar"/>
        </w:rPr>
        <w:t>人，包括绿化工、花卉工、瓦工（或泥工）、木工、电工等相关工种。企业高级专业技术工人不少于</w:t>
      </w:r>
      <w:r>
        <w:rPr>
          <w:rFonts w:hint="default" w:ascii="Times New Roman" w:hAnsi="Times New Roman" w:eastAsia="宋体" w:cs="Times New Roman"/>
          <w:color w:val="000000"/>
          <w:kern w:val="0"/>
          <w:sz w:val="30"/>
          <w:szCs w:val="30"/>
          <w:lang w:val="en-US" w:eastAsia="zh-CN" w:bidi="ar"/>
        </w:rPr>
        <w:t>6</w:t>
      </w:r>
      <w:r>
        <w:rPr>
          <w:rFonts w:hint="eastAsia" w:ascii="Times New Roman" w:hAnsi="Times New Roman" w:eastAsia="宋体" w:cs="宋体"/>
          <w:color w:val="000000"/>
          <w:kern w:val="0"/>
          <w:sz w:val="30"/>
          <w:szCs w:val="30"/>
          <w:lang w:val="en-US" w:eastAsia="zh-CN" w:bidi="ar"/>
        </w:rPr>
        <w:t>人，其中高级绿化工和</w:t>
      </w:r>
      <w:r>
        <w:rPr>
          <w:rFonts w:hint="default" w:ascii="Times New Roman" w:hAnsi="Times New Roman" w:eastAsia="宋体" w:cs="Times New Roman"/>
          <w:color w:val="000000"/>
          <w:kern w:val="0"/>
          <w:sz w:val="30"/>
          <w:szCs w:val="30"/>
          <w:lang w:val="en-US" w:eastAsia="zh-CN" w:bidi="ar"/>
        </w:rPr>
        <w:t>/</w:t>
      </w:r>
      <w:r>
        <w:rPr>
          <w:rFonts w:hint="eastAsia" w:ascii="Times New Roman" w:hAnsi="Times New Roman" w:eastAsia="宋体" w:cs="宋体"/>
          <w:color w:val="000000"/>
          <w:kern w:val="0"/>
          <w:sz w:val="30"/>
          <w:szCs w:val="30"/>
          <w:lang w:val="en-US" w:eastAsia="zh-CN" w:bidi="ar"/>
        </w:rPr>
        <w:t>或高级花卉工总数不少于</w:t>
      </w:r>
      <w:r>
        <w:rPr>
          <w:rFonts w:hint="default" w:ascii="Times New Roman" w:hAnsi="Times New Roman" w:eastAsia="宋体" w:cs="Times New Roman"/>
          <w:color w:val="000000"/>
          <w:kern w:val="0"/>
          <w:sz w:val="30"/>
          <w:szCs w:val="30"/>
          <w:lang w:val="en-US" w:eastAsia="zh-CN" w:bidi="ar"/>
        </w:rPr>
        <w:t>3</w:t>
      </w:r>
      <w:r>
        <w:rPr>
          <w:rFonts w:hint="eastAsia" w:ascii="Times New Roman" w:hAnsi="Times New Roman" w:eastAsia="宋体" w:cs="宋体"/>
          <w:color w:val="000000"/>
          <w:kern w:val="0"/>
          <w:sz w:val="30"/>
          <w:szCs w:val="30"/>
          <w:lang w:val="en-US" w:eastAsia="zh-CN" w:bidi="ar"/>
        </w:rPr>
        <w:t>人。</w:t>
      </w:r>
    </w:p>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30"/>
          <w:szCs w:val="30"/>
          <w:lang w:val="en-US"/>
        </w:rPr>
      </w:pPr>
      <w:r>
        <w:rPr>
          <w:rFonts w:hint="eastAsia" w:ascii="Times New Roman" w:hAnsi="Times New Roman" w:eastAsia="宋体" w:cs="宋体"/>
          <w:color w:val="000000"/>
          <w:kern w:val="0"/>
          <w:sz w:val="30"/>
          <w:szCs w:val="30"/>
          <w:lang w:val="en-US" w:eastAsia="zh-CN" w:bidi="ar"/>
        </w:rPr>
        <w:t>　　（二）经营范围</w:t>
      </w:r>
    </w:p>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30"/>
          <w:szCs w:val="30"/>
          <w:lang w:val="en-US"/>
        </w:rPr>
      </w:pPr>
      <w:r>
        <w:rPr>
          <w:rFonts w:hint="default" w:ascii="Times New Roman" w:hAnsi="Times New Roman" w:eastAsia="宋体" w:cs="Times New Roman"/>
          <w:color w:val="000000"/>
          <w:kern w:val="0"/>
          <w:sz w:val="36"/>
          <w:szCs w:val="36"/>
          <w:lang w:val="en-US" w:eastAsia="zh-CN" w:bidi="ar"/>
        </w:rPr>
        <w:t xml:space="preserve"> </w:t>
      </w:r>
      <w:r>
        <w:rPr>
          <w:rFonts w:hint="eastAsia" w:ascii="Times New Roman" w:hAnsi="Times New Roman" w:eastAsia="宋体" w:cs="宋体"/>
          <w:color w:val="000000"/>
          <w:kern w:val="0"/>
          <w:sz w:val="30"/>
          <w:szCs w:val="30"/>
          <w:lang w:val="en-US" w:eastAsia="zh-CN" w:bidi="ar"/>
        </w:rPr>
        <w:t>　　</w:t>
      </w:r>
      <w:r>
        <w:rPr>
          <w:rFonts w:hint="default" w:ascii="Times New Roman" w:hAnsi="Times New Roman" w:eastAsia="宋体" w:cs="Times New Roman"/>
          <w:color w:val="000000"/>
          <w:kern w:val="0"/>
          <w:sz w:val="30"/>
          <w:szCs w:val="30"/>
          <w:lang w:val="en-US" w:eastAsia="zh-CN" w:bidi="ar"/>
        </w:rPr>
        <w:t>1</w:t>
      </w:r>
      <w:r>
        <w:rPr>
          <w:rFonts w:hint="eastAsia" w:ascii="Times New Roman" w:hAnsi="Times New Roman" w:eastAsia="宋体" w:cs="宋体"/>
          <w:color w:val="000000"/>
          <w:kern w:val="0"/>
          <w:sz w:val="30"/>
          <w:szCs w:val="30"/>
          <w:lang w:val="en-US" w:eastAsia="zh-CN" w:bidi="ar"/>
        </w:rPr>
        <w:t>、可承揽工程造价在</w:t>
      </w:r>
      <w:r>
        <w:rPr>
          <w:rFonts w:hint="default" w:ascii="Times New Roman" w:hAnsi="Times New Roman" w:eastAsia="宋体" w:cs="Times New Roman"/>
          <w:color w:val="000000"/>
          <w:kern w:val="0"/>
          <w:sz w:val="30"/>
          <w:szCs w:val="30"/>
          <w:lang w:val="en-US" w:eastAsia="zh-CN" w:bidi="ar"/>
        </w:rPr>
        <w:t>1200</w:t>
      </w:r>
      <w:r>
        <w:rPr>
          <w:rFonts w:hint="eastAsia" w:ascii="Times New Roman" w:hAnsi="Times New Roman" w:eastAsia="宋体" w:cs="宋体"/>
          <w:color w:val="000000"/>
          <w:kern w:val="0"/>
          <w:sz w:val="30"/>
          <w:szCs w:val="30"/>
          <w:lang w:val="en-US" w:eastAsia="zh-CN" w:bidi="ar"/>
        </w:rPr>
        <w:t>万元以下的园林绿化工程，包括：综合公园、社区公园、专类公园、带状公园等各类公园，生产绿地、防护绿地、附属绿地等各类绿地。</w:t>
      </w:r>
    </w:p>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30"/>
          <w:szCs w:val="30"/>
          <w:lang w:val="en-US"/>
        </w:rPr>
      </w:pPr>
      <w:r>
        <w:rPr>
          <w:rFonts w:hint="default" w:ascii="Times New Roman" w:hAnsi="Times New Roman" w:eastAsia="宋体" w:cs="Times New Roman"/>
          <w:color w:val="000000"/>
          <w:kern w:val="0"/>
          <w:sz w:val="36"/>
          <w:szCs w:val="36"/>
          <w:lang w:val="en-US" w:eastAsia="zh-CN" w:bidi="ar"/>
        </w:rPr>
        <w:t xml:space="preserve"> </w:t>
      </w:r>
      <w:r>
        <w:rPr>
          <w:rFonts w:hint="eastAsia" w:ascii="Times New Roman" w:hAnsi="Times New Roman" w:eastAsia="宋体" w:cs="宋体"/>
          <w:color w:val="000000"/>
          <w:kern w:val="0"/>
          <w:sz w:val="30"/>
          <w:szCs w:val="30"/>
          <w:lang w:val="en-US" w:eastAsia="zh-CN" w:bidi="ar"/>
        </w:rPr>
        <w:t>　　</w:t>
      </w:r>
      <w:r>
        <w:rPr>
          <w:rFonts w:hint="default" w:ascii="Times New Roman" w:hAnsi="Times New Roman" w:eastAsia="宋体" w:cs="Times New Roman"/>
          <w:color w:val="000000"/>
          <w:kern w:val="0"/>
          <w:sz w:val="30"/>
          <w:szCs w:val="30"/>
          <w:lang w:val="en-US" w:eastAsia="zh-CN" w:bidi="ar"/>
        </w:rPr>
        <w:t>2</w:t>
      </w:r>
      <w:r>
        <w:rPr>
          <w:rFonts w:hint="eastAsia" w:ascii="Times New Roman" w:hAnsi="Times New Roman" w:eastAsia="宋体" w:cs="宋体"/>
          <w:color w:val="000000"/>
          <w:kern w:val="0"/>
          <w:sz w:val="30"/>
          <w:szCs w:val="30"/>
          <w:lang w:val="en-US" w:eastAsia="zh-CN" w:bidi="ar"/>
        </w:rPr>
        <w:t>、可承揽园林绿化工程中的整地、栽植及园林绿化项目配套的</w:t>
      </w:r>
      <w:r>
        <w:rPr>
          <w:rFonts w:hint="default" w:ascii="Times New Roman" w:hAnsi="Times New Roman" w:eastAsia="宋体" w:cs="Times New Roman"/>
          <w:color w:val="000000"/>
          <w:kern w:val="0"/>
          <w:sz w:val="30"/>
          <w:szCs w:val="30"/>
          <w:lang w:val="en-US" w:eastAsia="zh-CN" w:bidi="ar"/>
        </w:rPr>
        <w:t>200</w:t>
      </w:r>
      <w:r>
        <w:rPr>
          <w:rFonts w:hint="eastAsia" w:ascii="Times New Roman" w:hAnsi="Times New Roman" w:eastAsia="宋体" w:cs="宋体"/>
          <w:color w:val="000000"/>
          <w:kern w:val="0"/>
          <w:sz w:val="30"/>
          <w:szCs w:val="30"/>
          <w:lang w:val="en-US" w:eastAsia="zh-CN" w:bidi="ar"/>
        </w:rPr>
        <w:t>平方米以下的单层建筑（工具间、茶室、卫生设施等）、小品、花坛、园路、水系、喷泉、假山、雕塑、广场铺装、驳岸、单跨</w:t>
      </w:r>
      <w:r>
        <w:rPr>
          <w:rFonts w:hint="default" w:ascii="Times New Roman" w:hAnsi="Times New Roman" w:eastAsia="宋体" w:cs="Times New Roman"/>
          <w:color w:val="000000"/>
          <w:kern w:val="0"/>
          <w:sz w:val="30"/>
          <w:szCs w:val="30"/>
          <w:lang w:val="en-US" w:eastAsia="zh-CN" w:bidi="ar"/>
        </w:rPr>
        <w:t>10</w:t>
      </w:r>
      <w:r>
        <w:rPr>
          <w:rFonts w:hint="eastAsia" w:ascii="Times New Roman" w:hAnsi="Times New Roman" w:eastAsia="宋体" w:cs="宋体"/>
          <w:color w:val="000000"/>
          <w:kern w:val="0"/>
          <w:sz w:val="30"/>
          <w:szCs w:val="30"/>
          <w:lang w:val="en-US" w:eastAsia="zh-CN" w:bidi="ar"/>
        </w:rPr>
        <w:t>米以下的园林景观人行桥梁、码头以及园林设施、设备安装项目等。</w:t>
      </w:r>
    </w:p>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30"/>
          <w:szCs w:val="30"/>
          <w:lang w:val="en-US"/>
        </w:rPr>
      </w:pPr>
      <w:r>
        <w:rPr>
          <w:rFonts w:hint="default" w:ascii="Times New Roman" w:hAnsi="Times New Roman" w:eastAsia="宋体" w:cs="Times New Roman"/>
          <w:color w:val="000000"/>
          <w:kern w:val="0"/>
          <w:sz w:val="36"/>
          <w:szCs w:val="36"/>
          <w:lang w:val="en-US" w:eastAsia="zh-CN" w:bidi="ar"/>
        </w:rPr>
        <w:t xml:space="preserve"> </w:t>
      </w:r>
      <w:r>
        <w:rPr>
          <w:rFonts w:hint="eastAsia" w:ascii="Times New Roman" w:hAnsi="Times New Roman" w:eastAsia="宋体" w:cs="宋体"/>
          <w:color w:val="000000"/>
          <w:kern w:val="0"/>
          <w:sz w:val="30"/>
          <w:szCs w:val="30"/>
          <w:lang w:val="en-US" w:eastAsia="zh-CN" w:bidi="ar"/>
        </w:rPr>
        <w:t>　　</w:t>
      </w:r>
      <w:r>
        <w:rPr>
          <w:rFonts w:hint="default" w:ascii="Times New Roman" w:hAnsi="Times New Roman" w:eastAsia="宋体" w:cs="Times New Roman"/>
          <w:color w:val="000000"/>
          <w:kern w:val="0"/>
          <w:sz w:val="30"/>
          <w:szCs w:val="30"/>
          <w:lang w:val="en-US" w:eastAsia="zh-CN" w:bidi="ar"/>
        </w:rPr>
        <w:t>3</w:t>
      </w:r>
      <w:r>
        <w:rPr>
          <w:rFonts w:hint="eastAsia" w:ascii="Times New Roman" w:hAnsi="Times New Roman" w:eastAsia="宋体" w:cs="宋体"/>
          <w:color w:val="000000"/>
          <w:kern w:val="0"/>
          <w:sz w:val="30"/>
          <w:szCs w:val="30"/>
          <w:lang w:val="en-US" w:eastAsia="zh-CN" w:bidi="ar"/>
        </w:rPr>
        <w:t>、可承揽各种规模以及类型的园林绿化养护管理工程。</w:t>
      </w:r>
    </w:p>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30"/>
          <w:szCs w:val="30"/>
          <w:lang w:val="en-US"/>
        </w:rPr>
      </w:pPr>
      <w:r>
        <w:rPr>
          <w:rFonts w:hint="default" w:ascii="Times New Roman" w:hAnsi="Times New Roman" w:eastAsia="宋体" w:cs="Times New Roman"/>
          <w:color w:val="000000"/>
          <w:kern w:val="0"/>
          <w:sz w:val="36"/>
          <w:szCs w:val="36"/>
          <w:lang w:val="en-US" w:eastAsia="zh-CN" w:bidi="ar"/>
        </w:rPr>
        <w:t xml:space="preserve"> </w:t>
      </w:r>
      <w:r>
        <w:rPr>
          <w:rFonts w:hint="eastAsia" w:ascii="Times New Roman" w:hAnsi="Times New Roman" w:eastAsia="宋体" w:cs="宋体"/>
          <w:color w:val="000000"/>
          <w:kern w:val="0"/>
          <w:sz w:val="30"/>
          <w:szCs w:val="30"/>
          <w:lang w:val="en-US" w:eastAsia="zh-CN" w:bidi="ar"/>
        </w:rPr>
        <w:t>　　</w:t>
      </w:r>
      <w:r>
        <w:rPr>
          <w:rFonts w:hint="default" w:ascii="Times New Roman" w:hAnsi="Times New Roman" w:eastAsia="宋体" w:cs="Times New Roman"/>
          <w:color w:val="000000"/>
          <w:kern w:val="0"/>
          <w:sz w:val="30"/>
          <w:szCs w:val="30"/>
          <w:lang w:val="en-US" w:eastAsia="zh-CN" w:bidi="ar"/>
        </w:rPr>
        <w:t>4</w:t>
      </w:r>
      <w:r>
        <w:rPr>
          <w:rFonts w:hint="eastAsia" w:ascii="Times New Roman" w:hAnsi="Times New Roman" w:eastAsia="宋体" w:cs="宋体"/>
          <w:color w:val="000000"/>
          <w:kern w:val="0"/>
          <w:sz w:val="30"/>
          <w:szCs w:val="30"/>
          <w:lang w:val="en-US" w:eastAsia="zh-CN" w:bidi="ar"/>
        </w:rPr>
        <w:t>、可从事园林绿化苗木、花卉、盆景、草坪的培育、生产和经营，园林绿化技术咨询和信息服务。</w:t>
      </w:r>
    </w:p>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30"/>
          <w:szCs w:val="30"/>
          <w:lang w:val="en-US"/>
        </w:rPr>
      </w:pPr>
    </w:p>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30"/>
          <w:szCs w:val="30"/>
          <w:lang w:val="en-US"/>
        </w:rPr>
      </w:pPr>
      <w:r>
        <w:rPr>
          <w:rFonts w:hint="eastAsia" w:ascii="Times New Roman" w:hAnsi="Times New Roman" w:eastAsia="宋体" w:cs="宋体"/>
          <w:color w:val="000000"/>
          <w:kern w:val="0"/>
          <w:sz w:val="30"/>
          <w:szCs w:val="30"/>
          <w:lang w:val="en-US" w:eastAsia="zh-CN" w:bidi="ar"/>
        </w:rPr>
        <w:t>　　三、三级资质</w:t>
      </w:r>
    </w:p>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30"/>
          <w:szCs w:val="30"/>
          <w:lang w:val="en-US"/>
        </w:rPr>
      </w:pPr>
      <w:r>
        <w:rPr>
          <w:rFonts w:hint="eastAsia" w:ascii="Times New Roman" w:hAnsi="Times New Roman" w:eastAsia="宋体" w:cs="宋体"/>
          <w:color w:val="000000"/>
          <w:kern w:val="0"/>
          <w:sz w:val="30"/>
          <w:szCs w:val="30"/>
          <w:lang w:val="en-US" w:eastAsia="zh-CN" w:bidi="ar"/>
        </w:rPr>
        <w:t>　　（一）资质标准</w:t>
      </w:r>
    </w:p>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30"/>
          <w:szCs w:val="30"/>
          <w:lang w:val="en-US"/>
        </w:rPr>
      </w:pPr>
      <w:r>
        <w:rPr>
          <w:rFonts w:hint="default" w:ascii="Times New Roman" w:hAnsi="Times New Roman" w:eastAsia="宋体" w:cs="Times New Roman"/>
          <w:color w:val="000000"/>
          <w:kern w:val="0"/>
          <w:sz w:val="36"/>
          <w:szCs w:val="36"/>
          <w:lang w:val="en-US" w:eastAsia="zh-CN" w:bidi="ar"/>
        </w:rPr>
        <w:t xml:space="preserve"> </w:t>
      </w:r>
      <w:r>
        <w:rPr>
          <w:rFonts w:hint="eastAsia" w:ascii="Times New Roman" w:hAnsi="Times New Roman" w:eastAsia="宋体" w:cs="宋体"/>
          <w:color w:val="000000"/>
          <w:kern w:val="0"/>
          <w:sz w:val="30"/>
          <w:szCs w:val="30"/>
          <w:lang w:val="en-US" w:eastAsia="zh-CN" w:bidi="ar"/>
        </w:rPr>
        <w:t>　　</w:t>
      </w:r>
      <w:r>
        <w:rPr>
          <w:rFonts w:hint="default" w:ascii="Times New Roman" w:hAnsi="Times New Roman" w:eastAsia="宋体" w:cs="Times New Roman"/>
          <w:color w:val="000000"/>
          <w:kern w:val="0"/>
          <w:sz w:val="30"/>
          <w:szCs w:val="30"/>
          <w:lang w:val="en-US" w:eastAsia="zh-CN" w:bidi="ar"/>
        </w:rPr>
        <w:t>1</w:t>
      </w:r>
      <w:r>
        <w:rPr>
          <w:rFonts w:hint="eastAsia" w:ascii="Times New Roman" w:hAnsi="Times New Roman" w:eastAsia="宋体" w:cs="宋体"/>
          <w:color w:val="000000"/>
          <w:kern w:val="0"/>
          <w:sz w:val="30"/>
          <w:szCs w:val="30"/>
          <w:lang w:val="en-US" w:eastAsia="zh-CN" w:bidi="ar"/>
        </w:rPr>
        <w:t>、注册资金且实收资本不少于</w:t>
      </w:r>
      <w:r>
        <w:rPr>
          <w:rFonts w:hint="default" w:ascii="Times New Roman" w:hAnsi="Times New Roman" w:eastAsia="宋体" w:cs="Times New Roman"/>
          <w:color w:val="000000"/>
          <w:kern w:val="0"/>
          <w:sz w:val="30"/>
          <w:szCs w:val="30"/>
          <w:lang w:val="en-US" w:eastAsia="zh-CN" w:bidi="ar"/>
        </w:rPr>
        <w:t>200</w:t>
      </w:r>
      <w:r>
        <w:rPr>
          <w:rFonts w:hint="eastAsia" w:ascii="Times New Roman" w:hAnsi="Times New Roman" w:eastAsia="宋体" w:cs="宋体"/>
          <w:color w:val="000000"/>
          <w:kern w:val="0"/>
          <w:sz w:val="30"/>
          <w:szCs w:val="30"/>
          <w:lang w:val="en-US" w:eastAsia="zh-CN" w:bidi="ar"/>
        </w:rPr>
        <w:t>万元，企业固定资产在</w:t>
      </w:r>
      <w:r>
        <w:rPr>
          <w:rFonts w:hint="default" w:ascii="Times New Roman" w:hAnsi="Times New Roman" w:eastAsia="宋体" w:cs="Times New Roman"/>
          <w:color w:val="000000"/>
          <w:kern w:val="0"/>
          <w:sz w:val="30"/>
          <w:szCs w:val="30"/>
          <w:lang w:val="en-US" w:eastAsia="zh-CN" w:bidi="ar"/>
        </w:rPr>
        <w:t>100</w:t>
      </w:r>
      <w:r>
        <w:rPr>
          <w:rFonts w:hint="eastAsia" w:ascii="Times New Roman" w:hAnsi="Times New Roman" w:eastAsia="宋体" w:cs="宋体"/>
          <w:color w:val="000000"/>
          <w:kern w:val="0"/>
          <w:sz w:val="30"/>
          <w:szCs w:val="30"/>
          <w:lang w:val="en-US" w:eastAsia="zh-CN" w:bidi="ar"/>
        </w:rPr>
        <w:t>万元以上。</w:t>
      </w:r>
    </w:p>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30"/>
          <w:szCs w:val="30"/>
          <w:lang w:val="en-US"/>
        </w:rPr>
      </w:pPr>
      <w:r>
        <w:rPr>
          <w:rFonts w:hint="default" w:ascii="Times New Roman" w:hAnsi="Times New Roman" w:eastAsia="宋体" w:cs="Times New Roman"/>
          <w:color w:val="000000"/>
          <w:kern w:val="0"/>
          <w:sz w:val="36"/>
          <w:szCs w:val="36"/>
          <w:lang w:val="en-US" w:eastAsia="zh-CN" w:bidi="ar"/>
        </w:rPr>
        <w:t xml:space="preserve"> </w:t>
      </w:r>
      <w:r>
        <w:rPr>
          <w:rFonts w:hint="eastAsia" w:ascii="Times New Roman" w:hAnsi="Times New Roman" w:eastAsia="宋体" w:cs="宋体"/>
          <w:color w:val="000000"/>
          <w:kern w:val="0"/>
          <w:sz w:val="30"/>
          <w:szCs w:val="30"/>
          <w:lang w:val="en-US" w:eastAsia="zh-CN" w:bidi="ar"/>
        </w:rPr>
        <w:t>　　</w:t>
      </w:r>
      <w:r>
        <w:rPr>
          <w:rFonts w:hint="default" w:ascii="Times New Roman" w:hAnsi="Times New Roman" w:eastAsia="宋体" w:cs="Times New Roman"/>
          <w:color w:val="000000"/>
          <w:kern w:val="0"/>
          <w:sz w:val="30"/>
          <w:szCs w:val="30"/>
          <w:lang w:val="en-US" w:eastAsia="zh-CN" w:bidi="ar"/>
        </w:rPr>
        <w:t>2</w:t>
      </w:r>
      <w:r>
        <w:rPr>
          <w:rFonts w:hint="eastAsia" w:ascii="Times New Roman" w:hAnsi="Times New Roman" w:eastAsia="宋体" w:cs="宋体"/>
          <w:color w:val="000000"/>
          <w:kern w:val="0"/>
          <w:sz w:val="30"/>
          <w:szCs w:val="30"/>
          <w:lang w:val="en-US" w:eastAsia="zh-CN" w:bidi="ar"/>
        </w:rPr>
        <w:t>、具有企业法人资格的独立的专业园林绿化施工企业。</w:t>
      </w:r>
    </w:p>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30"/>
          <w:szCs w:val="30"/>
          <w:lang w:val="en-US"/>
        </w:rPr>
      </w:pPr>
      <w:r>
        <w:rPr>
          <w:rFonts w:hint="default" w:ascii="Times New Roman" w:hAnsi="Times New Roman" w:eastAsia="宋体" w:cs="Times New Roman"/>
          <w:color w:val="000000"/>
          <w:kern w:val="0"/>
          <w:sz w:val="36"/>
          <w:szCs w:val="36"/>
          <w:lang w:val="en-US" w:eastAsia="zh-CN" w:bidi="ar"/>
        </w:rPr>
        <w:t xml:space="preserve"> </w:t>
      </w:r>
      <w:r>
        <w:rPr>
          <w:rFonts w:hint="eastAsia" w:ascii="Times New Roman" w:hAnsi="Times New Roman" w:eastAsia="宋体" w:cs="宋体"/>
          <w:color w:val="000000"/>
          <w:kern w:val="0"/>
          <w:sz w:val="30"/>
          <w:szCs w:val="30"/>
          <w:lang w:val="en-US" w:eastAsia="zh-CN" w:bidi="ar"/>
        </w:rPr>
        <w:t>　　</w:t>
      </w:r>
      <w:r>
        <w:rPr>
          <w:rFonts w:hint="default" w:ascii="Times New Roman" w:hAnsi="Times New Roman" w:eastAsia="宋体" w:cs="Times New Roman"/>
          <w:color w:val="000000"/>
          <w:kern w:val="0"/>
          <w:sz w:val="30"/>
          <w:szCs w:val="30"/>
          <w:lang w:val="en-US" w:eastAsia="zh-CN" w:bidi="ar"/>
        </w:rPr>
        <w:t>3</w:t>
      </w:r>
      <w:r>
        <w:rPr>
          <w:rFonts w:hint="eastAsia" w:ascii="Times New Roman" w:hAnsi="Times New Roman" w:eastAsia="宋体" w:cs="宋体"/>
          <w:color w:val="000000"/>
          <w:kern w:val="0"/>
          <w:sz w:val="30"/>
          <w:szCs w:val="30"/>
          <w:lang w:val="en-US" w:eastAsia="zh-CN" w:bidi="ar"/>
        </w:rPr>
        <w:t>、企业经理具有</w:t>
      </w:r>
      <w:r>
        <w:rPr>
          <w:rFonts w:hint="default" w:ascii="Times New Roman" w:hAnsi="Times New Roman" w:eastAsia="宋体" w:cs="Times New Roman"/>
          <w:color w:val="000000"/>
          <w:kern w:val="0"/>
          <w:sz w:val="30"/>
          <w:szCs w:val="30"/>
          <w:lang w:val="en-US" w:eastAsia="zh-CN" w:bidi="ar"/>
        </w:rPr>
        <w:t>2</w:t>
      </w:r>
      <w:r>
        <w:rPr>
          <w:rFonts w:hint="eastAsia" w:ascii="Times New Roman" w:hAnsi="Times New Roman" w:eastAsia="宋体" w:cs="宋体"/>
          <w:color w:val="000000"/>
          <w:kern w:val="0"/>
          <w:sz w:val="30"/>
          <w:szCs w:val="30"/>
          <w:lang w:val="en-US" w:eastAsia="zh-CN" w:bidi="ar"/>
        </w:rPr>
        <w:t>年以上的从事园林绿化经营管理工作的资历或具有园林绿化专业初级以上技术职称，企业总工程师具有园林绿化专业中级以上技术职称。</w:t>
      </w:r>
    </w:p>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30"/>
          <w:szCs w:val="30"/>
          <w:lang w:val="en-US"/>
        </w:rPr>
      </w:pPr>
      <w:r>
        <w:rPr>
          <w:rFonts w:hint="default" w:ascii="Times New Roman" w:hAnsi="Times New Roman" w:eastAsia="宋体" w:cs="Times New Roman"/>
          <w:color w:val="000000"/>
          <w:kern w:val="0"/>
          <w:sz w:val="36"/>
          <w:szCs w:val="36"/>
          <w:lang w:val="en-US" w:eastAsia="zh-CN" w:bidi="ar"/>
        </w:rPr>
        <w:t xml:space="preserve"> </w:t>
      </w:r>
      <w:r>
        <w:rPr>
          <w:rFonts w:hint="eastAsia" w:ascii="Times New Roman" w:hAnsi="Times New Roman" w:eastAsia="宋体" w:cs="宋体"/>
          <w:color w:val="000000"/>
          <w:kern w:val="0"/>
          <w:sz w:val="30"/>
          <w:szCs w:val="30"/>
          <w:lang w:val="en-US" w:eastAsia="zh-CN" w:bidi="ar"/>
        </w:rPr>
        <w:t>　　</w:t>
      </w:r>
      <w:r>
        <w:rPr>
          <w:rFonts w:hint="default" w:ascii="Times New Roman" w:hAnsi="Times New Roman" w:eastAsia="宋体" w:cs="Times New Roman"/>
          <w:color w:val="000000"/>
          <w:kern w:val="0"/>
          <w:sz w:val="30"/>
          <w:szCs w:val="30"/>
          <w:lang w:val="en-US" w:eastAsia="zh-CN" w:bidi="ar"/>
        </w:rPr>
        <w:t>4</w:t>
      </w:r>
      <w:r>
        <w:rPr>
          <w:rFonts w:hint="eastAsia" w:ascii="Times New Roman" w:hAnsi="Times New Roman" w:eastAsia="宋体" w:cs="宋体"/>
          <w:color w:val="000000"/>
          <w:kern w:val="0"/>
          <w:sz w:val="30"/>
          <w:szCs w:val="30"/>
          <w:lang w:val="en-US" w:eastAsia="zh-CN" w:bidi="ar"/>
        </w:rPr>
        <w:t>、园林绿化专业人员以及工程、管理、经济等相关专业类的专职管理和技术人员不少于</w:t>
      </w:r>
      <w:r>
        <w:rPr>
          <w:rFonts w:hint="default" w:ascii="Times New Roman" w:hAnsi="Times New Roman" w:eastAsia="宋体" w:cs="Times New Roman"/>
          <w:color w:val="000000"/>
          <w:kern w:val="0"/>
          <w:sz w:val="30"/>
          <w:szCs w:val="30"/>
          <w:lang w:val="en-US" w:eastAsia="zh-CN" w:bidi="ar"/>
        </w:rPr>
        <w:t>10</w:t>
      </w:r>
      <w:r>
        <w:rPr>
          <w:rFonts w:hint="eastAsia" w:ascii="Times New Roman" w:hAnsi="Times New Roman" w:eastAsia="宋体" w:cs="宋体"/>
          <w:color w:val="000000"/>
          <w:kern w:val="0"/>
          <w:sz w:val="30"/>
          <w:szCs w:val="30"/>
          <w:lang w:val="en-US" w:eastAsia="zh-CN" w:bidi="ar"/>
        </w:rPr>
        <w:t>人，其中园林专业中级职称人员不少于</w:t>
      </w:r>
      <w:r>
        <w:rPr>
          <w:rFonts w:hint="default" w:ascii="Times New Roman" w:hAnsi="Times New Roman" w:eastAsia="宋体" w:cs="Times New Roman"/>
          <w:color w:val="000000"/>
          <w:kern w:val="0"/>
          <w:sz w:val="30"/>
          <w:szCs w:val="30"/>
          <w:lang w:val="en-US" w:eastAsia="zh-CN" w:bidi="ar"/>
        </w:rPr>
        <w:t>2</w:t>
      </w:r>
      <w:r>
        <w:rPr>
          <w:rFonts w:hint="eastAsia" w:ascii="Times New Roman" w:hAnsi="Times New Roman" w:eastAsia="宋体" w:cs="宋体"/>
          <w:color w:val="000000"/>
          <w:kern w:val="0"/>
          <w:sz w:val="30"/>
          <w:szCs w:val="30"/>
          <w:lang w:val="en-US" w:eastAsia="zh-CN" w:bidi="ar"/>
        </w:rPr>
        <w:t>人。</w:t>
      </w:r>
    </w:p>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30"/>
          <w:szCs w:val="30"/>
          <w:lang w:val="en-US"/>
        </w:rPr>
      </w:pPr>
      <w:r>
        <w:rPr>
          <w:rFonts w:hint="default" w:ascii="Times New Roman" w:hAnsi="Times New Roman" w:eastAsia="宋体" w:cs="Times New Roman"/>
          <w:color w:val="000000"/>
          <w:kern w:val="0"/>
          <w:sz w:val="36"/>
          <w:szCs w:val="36"/>
          <w:lang w:val="en-US" w:eastAsia="zh-CN" w:bidi="ar"/>
        </w:rPr>
        <w:t xml:space="preserve"> </w:t>
      </w:r>
      <w:r>
        <w:rPr>
          <w:rFonts w:hint="eastAsia" w:ascii="Times New Roman" w:hAnsi="Times New Roman" w:eastAsia="宋体" w:cs="宋体"/>
          <w:color w:val="000000"/>
          <w:kern w:val="0"/>
          <w:sz w:val="30"/>
          <w:szCs w:val="30"/>
          <w:lang w:val="en-US" w:eastAsia="zh-CN" w:bidi="ar"/>
        </w:rPr>
        <w:t>　　</w:t>
      </w:r>
      <w:r>
        <w:rPr>
          <w:rFonts w:hint="default" w:ascii="Times New Roman" w:hAnsi="Times New Roman" w:eastAsia="宋体" w:cs="Times New Roman"/>
          <w:color w:val="000000"/>
          <w:kern w:val="0"/>
          <w:sz w:val="30"/>
          <w:szCs w:val="30"/>
          <w:lang w:val="en-US" w:eastAsia="zh-CN" w:bidi="ar"/>
        </w:rPr>
        <w:t>5</w:t>
      </w:r>
      <w:r>
        <w:rPr>
          <w:rFonts w:hint="eastAsia" w:ascii="Times New Roman" w:hAnsi="Times New Roman" w:eastAsia="宋体" w:cs="宋体"/>
          <w:color w:val="000000"/>
          <w:kern w:val="0"/>
          <w:sz w:val="30"/>
          <w:szCs w:val="30"/>
          <w:lang w:val="en-US" w:eastAsia="zh-CN" w:bidi="ar"/>
        </w:rPr>
        <w:t>、企业中级以上专业技术工人不少于</w:t>
      </w:r>
      <w:r>
        <w:rPr>
          <w:rFonts w:hint="default" w:ascii="Times New Roman" w:hAnsi="Times New Roman" w:eastAsia="宋体" w:cs="Times New Roman"/>
          <w:color w:val="000000"/>
          <w:kern w:val="0"/>
          <w:sz w:val="30"/>
          <w:szCs w:val="30"/>
          <w:lang w:val="en-US" w:eastAsia="zh-CN" w:bidi="ar"/>
        </w:rPr>
        <w:t>10</w:t>
      </w:r>
      <w:r>
        <w:rPr>
          <w:rFonts w:hint="eastAsia" w:ascii="Times New Roman" w:hAnsi="Times New Roman" w:eastAsia="宋体" w:cs="宋体"/>
          <w:color w:val="000000"/>
          <w:kern w:val="0"/>
          <w:sz w:val="30"/>
          <w:szCs w:val="30"/>
          <w:lang w:val="en-US" w:eastAsia="zh-CN" w:bidi="ar"/>
        </w:rPr>
        <w:t>人，包括绿化工、瓦工（或泥工）、木工、电工等相关工种；其中高级绿化工和</w:t>
      </w:r>
      <w:r>
        <w:rPr>
          <w:rFonts w:hint="default" w:ascii="Times New Roman" w:hAnsi="Times New Roman" w:eastAsia="宋体" w:cs="Times New Roman"/>
          <w:color w:val="000000"/>
          <w:kern w:val="0"/>
          <w:sz w:val="30"/>
          <w:szCs w:val="30"/>
          <w:lang w:val="en-US" w:eastAsia="zh-CN" w:bidi="ar"/>
        </w:rPr>
        <w:t>/</w:t>
      </w:r>
      <w:r>
        <w:rPr>
          <w:rFonts w:hint="eastAsia" w:ascii="Times New Roman" w:hAnsi="Times New Roman" w:eastAsia="宋体" w:cs="宋体"/>
          <w:color w:val="000000"/>
          <w:kern w:val="0"/>
          <w:sz w:val="30"/>
          <w:szCs w:val="30"/>
          <w:lang w:val="en-US" w:eastAsia="zh-CN" w:bidi="ar"/>
        </w:rPr>
        <w:t>或高级花卉工总数不少于</w:t>
      </w:r>
      <w:r>
        <w:rPr>
          <w:rFonts w:hint="default" w:ascii="Times New Roman" w:hAnsi="Times New Roman" w:eastAsia="宋体" w:cs="Times New Roman"/>
          <w:color w:val="000000"/>
          <w:kern w:val="0"/>
          <w:sz w:val="30"/>
          <w:szCs w:val="30"/>
          <w:lang w:val="en-US" w:eastAsia="zh-CN" w:bidi="ar"/>
        </w:rPr>
        <w:t>3</w:t>
      </w:r>
      <w:r>
        <w:rPr>
          <w:rFonts w:hint="eastAsia" w:ascii="Times New Roman" w:hAnsi="Times New Roman" w:eastAsia="宋体" w:cs="宋体"/>
          <w:color w:val="000000"/>
          <w:kern w:val="0"/>
          <w:sz w:val="30"/>
          <w:szCs w:val="30"/>
          <w:lang w:val="en-US" w:eastAsia="zh-CN" w:bidi="ar"/>
        </w:rPr>
        <w:t>人。</w:t>
      </w:r>
    </w:p>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30"/>
          <w:szCs w:val="30"/>
          <w:lang w:val="en-US"/>
        </w:rPr>
      </w:pPr>
      <w:r>
        <w:rPr>
          <w:rFonts w:hint="eastAsia" w:ascii="Times New Roman" w:hAnsi="Times New Roman" w:eastAsia="宋体" w:cs="宋体"/>
          <w:color w:val="000000"/>
          <w:kern w:val="0"/>
          <w:sz w:val="30"/>
          <w:szCs w:val="30"/>
          <w:lang w:val="en-US" w:eastAsia="zh-CN" w:bidi="ar"/>
        </w:rPr>
        <w:t>　　（二）经营范围</w:t>
      </w:r>
    </w:p>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30"/>
          <w:szCs w:val="30"/>
          <w:lang w:val="en-US"/>
        </w:rPr>
      </w:pPr>
      <w:r>
        <w:rPr>
          <w:rFonts w:hint="default" w:ascii="Times New Roman" w:hAnsi="Times New Roman" w:eastAsia="宋体" w:cs="Times New Roman"/>
          <w:color w:val="000000"/>
          <w:kern w:val="0"/>
          <w:sz w:val="36"/>
          <w:szCs w:val="36"/>
          <w:lang w:val="en-US" w:eastAsia="zh-CN" w:bidi="ar"/>
        </w:rPr>
        <w:t xml:space="preserve"> </w:t>
      </w:r>
      <w:r>
        <w:rPr>
          <w:rFonts w:hint="eastAsia" w:ascii="Times New Roman" w:hAnsi="Times New Roman" w:eastAsia="宋体" w:cs="宋体"/>
          <w:color w:val="000000"/>
          <w:kern w:val="0"/>
          <w:sz w:val="30"/>
          <w:szCs w:val="30"/>
          <w:lang w:val="en-US" w:eastAsia="zh-CN" w:bidi="ar"/>
        </w:rPr>
        <w:t>　　</w:t>
      </w:r>
      <w:r>
        <w:rPr>
          <w:rFonts w:hint="default" w:ascii="Times New Roman" w:hAnsi="Times New Roman" w:eastAsia="宋体" w:cs="Times New Roman"/>
          <w:color w:val="000000"/>
          <w:kern w:val="0"/>
          <w:sz w:val="30"/>
          <w:szCs w:val="30"/>
          <w:lang w:val="en-US" w:eastAsia="zh-CN" w:bidi="ar"/>
        </w:rPr>
        <w:t>1</w:t>
      </w:r>
      <w:r>
        <w:rPr>
          <w:rFonts w:hint="eastAsia" w:ascii="Times New Roman" w:hAnsi="Times New Roman" w:eastAsia="宋体" w:cs="宋体"/>
          <w:color w:val="000000"/>
          <w:kern w:val="0"/>
          <w:sz w:val="30"/>
          <w:szCs w:val="30"/>
          <w:lang w:val="en-US" w:eastAsia="zh-CN" w:bidi="ar"/>
        </w:rPr>
        <w:t>、可承揽工程造价在</w:t>
      </w:r>
      <w:r>
        <w:rPr>
          <w:rFonts w:hint="default" w:ascii="Times New Roman" w:hAnsi="Times New Roman" w:eastAsia="宋体" w:cs="Times New Roman"/>
          <w:color w:val="000000"/>
          <w:kern w:val="0"/>
          <w:sz w:val="30"/>
          <w:szCs w:val="30"/>
          <w:lang w:val="en-US" w:eastAsia="zh-CN" w:bidi="ar"/>
        </w:rPr>
        <w:t>500</w:t>
      </w:r>
      <w:r>
        <w:rPr>
          <w:rFonts w:hint="eastAsia" w:ascii="Times New Roman" w:hAnsi="Times New Roman" w:eastAsia="宋体" w:cs="宋体"/>
          <w:color w:val="000000"/>
          <w:kern w:val="0"/>
          <w:sz w:val="30"/>
          <w:szCs w:val="30"/>
          <w:lang w:val="en-US" w:eastAsia="zh-CN" w:bidi="ar"/>
        </w:rPr>
        <w:t>万元以下园林绿化工程，包括：综合公园、社区公园、专类公园、带状公园等各类公园，生产绿地、防护绿地、附属绿地等各类绿地。</w:t>
      </w:r>
    </w:p>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30"/>
          <w:szCs w:val="30"/>
          <w:lang w:val="en-US"/>
        </w:rPr>
      </w:pPr>
      <w:r>
        <w:rPr>
          <w:rFonts w:hint="default" w:ascii="Times New Roman" w:hAnsi="Times New Roman" w:eastAsia="宋体" w:cs="Times New Roman"/>
          <w:color w:val="000000"/>
          <w:kern w:val="0"/>
          <w:sz w:val="36"/>
          <w:szCs w:val="36"/>
          <w:lang w:val="en-US" w:eastAsia="zh-CN" w:bidi="ar"/>
        </w:rPr>
        <w:t xml:space="preserve"> </w:t>
      </w:r>
      <w:r>
        <w:rPr>
          <w:rFonts w:hint="eastAsia" w:ascii="Times New Roman" w:hAnsi="Times New Roman" w:eastAsia="宋体" w:cs="宋体"/>
          <w:color w:val="000000"/>
          <w:kern w:val="0"/>
          <w:sz w:val="30"/>
          <w:szCs w:val="30"/>
          <w:lang w:val="en-US" w:eastAsia="zh-CN" w:bidi="ar"/>
        </w:rPr>
        <w:t>　　</w:t>
      </w:r>
      <w:r>
        <w:rPr>
          <w:rFonts w:hint="default" w:ascii="Times New Roman" w:hAnsi="Times New Roman" w:eastAsia="宋体" w:cs="Times New Roman"/>
          <w:color w:val="000000"/>
          <w:kern w:val="0"/>
          <w:sz w:val="30"/>
          <w:szCs w:val="30"/>
          <w:lang w:val="en-US" w:eastAsia="zh-CN" w:bidi="ar"/>
        </w:rPr>
        <w:t>2</w:t>
      </w:r>
      <w:r>
        <w:rPr>
          <w:rFonts w:hint="eastAsia" w:ascii="Times New Roman" w:hAnsi="Times New Roman" w:eastAsia="宋体" w:cs="宋体"/>
          <w:color w:val="000000"/>
          <w:kern w:val="0"/>
          <w:sz w:val="30"/>
          <w:szCs w:val="30"/>
          <w:lang w:val="en-US" w:eastAsia="zh-CN" w:bidi="ar"/>
        </w:rPr>
        <w:t>、可承揽园林绿化工程中的整地、栽植及小品、花坛、园路、水系、喷泉、假山、雕塑、广场铺装、驳岸、单跨</w:t>
      </w:r>
      <w:r>
        <w:rPr>
          <w:rFonts w:hint="default" w:ascii="Times New Roman" w:hAnsi="Times New Roman" w:eastAsia="宋体" w:cs="Times New Roman"/>
          <w:color w:val="000000"/>
          <w:kern w:val="0"/>
          <w:sz w:val="30"/>
          <w:szCs w:val="30"/>
          <w:lang w:val="en-US" w:eastAsia="zh-CN" w:bidi="ar"/>
        </w:rPr>
        <w:t>10</w:t>
      </w:r>
      <w:r>
        <w:rPr>
          <w:rFonts w:hint="eastAsia" w:ascii="Times New Roman" w:hAnsi="Times New Roman" w:eastAsia="宋体" w:cs="宋体"/>
          <w:color w:val="000000"/>
          <w:kern w:val="0"/>
          <w:sz w:val="30"/>
          <w:szCs w:val="30"/>
          <w:lang w:val="en-US" w:eastAsia="zh-CN" w:bidi="ar"/>
        </w:rPr>
        <w:t>米以下的园林景观人行桥梁、码头以及园林设施、设备安装项目等。</w:t>
      </w:r>
    </w:p>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30"/>
          <w:szCs w:val="30"/>
          <w:lang w:val="en-US"/>
        </w:rPr>
      </w:pPr>
      <w:r>
        <w:rPr>
          <w:rFonts w:hint="default" w:ascii="Times New Roman" w:hAnsi="Times New Roman" w:eastAsia="宋体" w:cs="Times New Roman"/>
          <w:color w:val="000000"/>
          <w:kern w:val="0"/>
          <w:sz w:val="36"/>
          <w:szCs w:val="36"/>
          <w:lang w:val="en-US" w:eastAsia="zh-CN" w:bidi="ar"/>
        </w:rPr>
        <w:t xml:space="preserve"> </w:t>
      </w:r>
      <w:r>
        <w:rPr>
          <w:rFonts w:hint="eastAsia" w:ascii="Times New Roman" w:hAnsi="Times New Roman" w:eastAsia="宋体" w:cs="宋体"/>
          <w:color w:val="000000"/>
          <w:kern w:val="0"/>
          <w:sz w:val="30"/>
          <w:szCs w:val="30"/>
          <w:lang w:val="en-US" w:eastAsia="zh-CN" w:bidi="ar"/>
        </w:rPr>
        <w:t>　　</w:t>
      </w:r>
      <w:r>
        <w:rPr>
          <w:rFonts w:hint="default" w:ascii="Times New Roman" w:hAnsi="Times New Roman" w:eastAsia="宋体" w:cs="Times New Roman"/>
          <w:color w:val="000000"/>
          <w:kern w:val="0"/>
          <w:sz w:val="30"/>
          <w:szCs w:val="30"/>
          <w:lang w:val="en-US" w:eastAsia="zh-CN" w:bidi="ar"/>
        </w:rPr>
        <w:t>3</w:t>
      </w:r>
      <w:r>
        <w:rPr>
          <w:rFonts w:hint="eastAsia" w:ascii="Times New Roman" w:hAnsi="Times New Roman" w:eastAsia="宋体" w:cs="宋体"/>
          <w:color w:val="000000"/>
          <w:kern w:val="0"/>
          <w:sz w:val="30"/>
          <w:szCs w:val="30"/>
          <w:lang w:val="en-US" w:eastAsia="zh-CN" w:bidi="ar"/>
        </w:rPr>
        <w:t>、可承揽各种规模以及类型的园林绿化养护管理工程。</w:t>
      </w:r>
    </w:p>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30"/>
          <w:szCs w:val="30"/>
          <w:lang w:val="en-US"/>
        </w:rPr>
      </w:pPr>
      <w:r>
        <w:rPr>
          <w:rFonts w:hint="default" w:ascii="Times New Roman" w:hAnsi="Times New Roman" w:eastAsia="宋体" w:cs="Times New Roman"/>
          <w:color w:val="000000"/>
          <w:kern w:val="0"/>
          <w:sz w:val="36"/>
          <w:szCs w:val="36"/>
          <w:lang w:val="en-US" w:eastAsia="zh-CN" w:bidi="ar"/>
        </w:rPr>
        <w:t xml:space="preserve"> </w:t>
      </w:r>
      <w:r>
        <w:rPr>
          <w:rFonts w:hint="eastAsia" w:ascii="Times New Roman" w:hAnsi="Times New Roman" w:eastAsia="宋体" w:cs="宋体"/>
          <w:color w:val="000000"/>
          <w:kern w:val="0"/>
          <w:sz w:val="30"/>
          <w:szCs w:val="30"/>
          <w:lang w:val="en-US" w:eastAsia="zh-CN" w:bidi="ar"/>
        </w:rPr>
        <w:t>　　</w:t>
      </w:r>
      <w:r>
        <w:rPr>
          <w:rFonts w:hint="default" w:ascii="Times New Roman" w:hAnsi="Times New Roman" w:eastAsia="宋体" w:cs="Times New Roman"/>
          <w:color w:val="000000"/>
          <w:kern w:val="0"/>
          <w:sz w:val="30"/>
          <w:szCs w:val="30"/>
          <w:lang w:val="en-US" w:eastAsia="zh-CN" w:bidi="ar"/>
        </w:rPr>
        <w:t>4</w:t>
      </w:r>
      <w:r>
        <w:rPr>
          <w:rFonts w:hint="eastAsia" w:ascii="Times New Roman" w:hAnsi="Times New Roman" w:eastAsia="宋体" w:cs="宋体"/>
          <w:color w:val="000000"/>
          <w:kern w:val="0"/>
          <w:sz w:val="30"/>
          <w:szCs w:val="30"/>
          <w:lang w:val="en-US" w:eastAsia="zh-CN" w:bidi="ar"/>
        </w:rPr>
        <w:t>、可从事园林绿化苗木、花卉、草坪的培育、生产和经营。</w:t>
      </w:r>
    </w:p>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30"/>
          <w:szCs w:val="30"/>
          <w:lang w:val="en-US"/>
        </w:rPr>
      </w:pPr>
    </w:p>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30"/>
          <w:szCs w:val="30"/>
          <w:lang w:val="en-US"/>
        </w:rPr>
      </w:pPr>
      <w:r>
        <w:rPr>
          <w:rFonts w:hint="eastAsia" w:ascii="Times New Roman" w:hAnsi="Times New Roman" w:eastAsia="宋体" w:cs="宋体"/>
          <w:color w:val="000000"/>
          <w:kern w:val="0"/>
          <w:sz w:val="30"/>
          <w:szCs w:val="30"/>
          <w:lang w:val="en-US" w:eastAsia="zh-CN" w:bidi="ar"/>
        </w:rPr>
        <w:t>　　四、三级资质以下</w:t>
      </w:r>
    </w:p>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30"/>
          <w:szCs w:val="30"/>
          <w:lang w:val="en-US"/>
        </w:rPr>
      </w:pPr>
      <w:r>
        <w:rPr>
          <w:rFonts w:hint="eastAsia" w:ascii="Times New Roman" w:hAnsi="Times New Roman" w:eastAsia="宋体" w:cs="宋体"/>
          <w:color w:val="000000"/>
          <w:kern w:val="0"/>
          <w:sz w:val="30"/>
          <w:szCs w:val="30"/>
          <w:lang w:val="en-US" w:eastAsia="zh-CN" w:bidi="ar"/>
        </w:rPr>
        <w:t>　　三级资质以下企业只能承担</w:t>
      </w:r>
      <w:r>
        <w:rPr>
          <w:rFonts w:hint="default" w:ascii="Times New Roman" w:hAnsi="Times New Roman" w:eastAsia="宋体" w:cs="Times New Roman"/>
          <w:color w:val="000000"/>
          <w:kern w:val="0"/>
          <w:sz w:val="30"/>
          <w:szCs w:val="30"/>
          <w:lang w:val="en-US" w:eastAsia="zh-CN" w:bidi="ar"/>
        </w:rPr>
        <w:t>50</w:t>
      </w:r>
      <w:r>
        <w:rPr>
          <w:rFonts w:hint="eastAsia" w:ascii="Times New Roman" w:hAnsi="Times New Roman" w:eastAsia="宋体" w:cs="宋体"/>
          <w:color w:val="000000"/>
          <w:kern w:val="0"/>
          <w:sz w:val="30"/>
          <w:szCs w:val="30"/>
          <w:lang w:val="en-US" w:eastAsia="zh-CN" w:bidi="ar"/>
        </w:rPr>
        <w:t>万元以下的纯绿化工程项目、园林绿化养护工程以及劳务分包，并限定在企业注册地所在行政区域内实施。具体标准由各省级主管部门参照上述规定自行确定。</w:t>
      </w:r>
    </w:p>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30"/>
          <w:szCs w:val="30"/>
          <w:lang w:val="en-US"/>
        </w:rPr>
      </w:pPr>
    </w:p>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30"/>
          <w:szCs w:val="30"/>
          <w:lang w:val="en-US"/>
        </w:rPr>
      </w:pPr>
      <w:r>
        <w:rPr>
          <w:rFonts w:hint="eastAsia" w:ascii="Times New Roman" w:hAnsi="Times New Roman" w:eastAsia="宋体" w:cs="宋体"/>
          <w:color w:val="000000"/>
          <w:kern w:val="0"/>
          <w:sz w:val="30"/>
          <w:szCs w:val="30"/>
          <w:lang w:val="en-US" w:eastAsia="zh-CN" w:bidi="ar"/>
        </w:rPr>
        <w:t>　　五、相关注释</w:t>
      </w:r>
    </w:p>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30"/>
          <w:szCs w:val="30"/>
          <w:lang w:val="en-US"/>
        </w:rPr>
      </w:pPr>
      <w:r>
        <w:rPr>
          <w:rFonts w:hint="eastAsia" w:ascii="Times New Roman" w:hAnsi="Times New Roman" w:eastAsia="宋体" w:cs="宋体"/>
          <w:color w:val="000000"/>
          <w:kern w:val="0"/>
          <w:sz w:val="30"/>
          <w:szCs w:val="30"/>
          <w:lang w:val="en-US" w:eastAsia="zh-CN" w:bidi="ar"/>
        </w:rPr>
        <w:t>　　（一）省级主管部门：指省、自治区住房和城乡建设厅和直辖市园林绿化主管部门。</w:t>
      </w:r>
    </w:p>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30"/>
          <w:szCs w:val="30"/>
          <w:lang w:val="en-US"/>
        </w:rPr>
      </w:pPr>
      <w:r>
        <w:rPr>
          <w:rFonts w:hint="eastAsia" w:ascii="Times New Roman" w:hAnsi="Times New Roman" w:eastAsia="宋体" w:cs="宋体"/>
          <w:color w:val="000000"/>
          <w:kern w:val="0"/>
          <w:sz w:val="30"/>
          <w:szCs w:val="30"/>
          <w:lang w:val="en-US" w:eastAsia="zh-CN" w:bidi="ar"/>
        </w:rPr>
        <w:t>　　（二）工程造价：以竣工造价为准。</w:t>
      </w:r>
    </w:p>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30"/>
          <w:szCs w:val="30"/>
          <w:lang w:val="en-US"/>
        </w:rPr>
      </w:pPr>
      <w:r>
        <w:rPr>
          <w:rFonts w:hint="eastAsia" w:ascii="Times New Roman" w:hAnsi="Times New Roman" w:eastAsia="宋体" w:cs="宋体"/>
          <w:color w:val="000000"/>
          <w:kern w:val="0"/>
          <w:sz w:val="30"/>
          <w:szCs w:val="30"/>
          <w:lang w:val="en-US" w:eastAsia="zh-CN" w:bidi="ar"/>
        </w:rPr>
        <w:t>　　（三）综合性工程：指工程建设内容除园林绿化植物栽植、整地外，至少含两种下列内容的园林绿化工程：园林绿化项目配套的</w:t>
      </w:r>
      <w:r>
        <w:rPr>
          <w:rFonts w:hint="default" w:ascii="Times New Roman" w:hAnsi="Times New Roman" w:eastAsia="宋体" w:cs="Times New Roman"/>
          <w:color w:val="000000"/>
          <w:kern w:val="0"/>
          <w:sz w:val="30"/>
          <w:szCs w:val="30"/>
          <w:lang w:val="en-US" w:eastAsia="zh-CN" w:bidi="ar"/>
        </w:rPr>
        <w:t>500</w:t>
      </w:r>
      <w:r>
        <w:rPr>
          <w:rFonts w:hint="eastAsia" w:ascii="Times New Roman" w:hAnsi="Times New Roman" w:eastAsia="宋体" w:cs="宋体"/>
          <w:color w:val="000000"/>
          <w:kern w:val="0"/>
          <w:sz w:val="30"/>
          <w:szCs w:val="30"/>
          <w:lang w:val="en-US" w:eastAsia="zh-CN" w:bidi="ar"/>
        </w:rPr>
        <w:t>平方米以下的单层建筑（工具间、茶室、卫生设施等）、小品、花坛、园路、水系、喷泉、假山、雕塑、广场铺装、驳岸、园林景观人行桥梁、码头以及园林设施及设备安装项目等。单纯的绿化项目和绿化管理养护项目，如公路绿化、厂区绿化养护等，一律不算作综合性工程。</w:t>
      </w:r>
    </w:p>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30"/>
          <w:szCs w:val="30"/>
          <w:lang w:val="en-US"/>
        </w:rPr>
      </w:pPr>
      <w:r>
        <w:rPr>
          <w:rFonts w:hint="eastAsia" w:ascii="Times New Roman" w:hAnsi="Times New Roman" w:eastAsia="宋体" w:cs="宋体"/>
          <w:color w:val="000000"/>
          <w:kern w:val="0"/>
          <w:sz w:val="30"/>
          <w:szCs w:val="30"/>
          <w:lang w:val="en-US" w:eastAsia="zh-CN" w:bidi="ar"/>
        </w:rPr>
        <w:t>　　（四）园林景观人行桥梁</w:t>
      </w:r>
      <w:r>
        <w:rPr>
          <w:rFonts w:hint="default" w:ascii="Times New Roman" w:hAnsi="Times New Roman" w:eastAsia="宋体" w:cs="Times New Roman"/>
          <w:color w:val="000000"/>
          <w:kern w:val="0"/>
          <w:sz w:val="30"/>
          <w:szCs w:val="30"/>
          <w:lang w:val="en-US" w:eastAsia="zh-CN" w:bidi="ar"/>
        </w:rPr>
        <w:t>:</w:t>
      </w:r>
      <w:r>
        <w:rPr>
          <w:rFonts w:hint="eastAsia" w:ascii="Times New Roman" w:hAnsi="Times New Roman" w:eastAsia="宋体" w:cs="宋体"/>
          <w:color w:val="000000"/>
          <w:kern w:val="0"/>
          <w:sz w:val="30"/>
          <w:szCs w:val="30"/>
          <w:lang w:val="en-US" w:eastAsia="zh-CN" w:bidi="ar"/>
        </w:rPr>
        <w:t>桥梁设计以游客通行和园林景观效果为主，设计负载在</w:t>
      </w:r>
      <w:r>
        <w:rPr>
          <w:rFonts w:hint="default" w:ascii="Times New Roman" w:hAnsi="Times New Roman" w:eastAsia="宋体" w:cs="Times New Roman"/>
          <w:color w:val="000000"/>
          <w:kern w:val="0"/>
          <w:sz w:val="30"/>
          <w:szCs w:val="30"/>
          <w:lang w:val="en-US" w:eastAsia="zh-CN" w:bidi="ar"/>
        </w:rPr>
        <w:t>250</w:t>
      </w:r>
      <w:r>
        <w:rPr>
          <w:rFonts w:hint="eastAsia" w:ascii="Times New Roman" w:hAnsi="Times New Roman" w:eastAsia="宋体" w:cs="宋体"/>
          <w:color w:val="000000"/>
          <w:kern w:val="0"/>
          <w:sz w:val="30"/>
          <w:szCs w:val="30"/>
          <w:lang w:val="en-US" w:eastAsia="zh-CN" w:bidi="ar"/>
        </w:rPr>
        <w:t>公斤</w:t>
      </w:r>
      <w:r>
        <w:rPr>
          <w:rFonts w:hint="default" w:ascii="Times New Roman" w:hAnsi="Times New Roman" w:eastAsia="宋体" w:cs="Times New Roman"/>
          <w:color w:val="000000"/>
          <w:kern w:val="0"/>
          <w:sz w:val="30"/>
          <w:szCs w:val="30"/>
          <w:lang w:val="en-US" w:eastAsia="zh-CN" w:bidi="ar"/>
        </w:rPr>
        <w:t>/</w:t>
      </w:r>
      <w:r>
        <w:rPr>
          <w:rFonts w:hint="eastAsia" w:ascii="Times New Roman" w:hAnsi="Times New Roman" w:eastAsia="宋体" w:cs="宋体"/>
          <w:color w:val="000000"/>
          <w:kern w:val="0"/>
          <w:sz w:val="30"/>
          <w:szCs w:val="30"/>
          <w:lang w:val="en-US" w:eastAsia="zh-CN" w:bidi="ar"/>
        </w:rPr>
        <w:t>平方米以下，并只限应急车辆通行的单跨桥梁。</w:t>
      </w:r>
    </w:p>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30"/>
          <w:szCs w:val="30"/>
          <w:lang w:val="en-US"/>
        </w:rPr>
      </w:pPr>
      <w:r>
        <w:rPr>
          <w:rFonts w:hint="eastAsia" w:ascii="Times New Roman" w:hAnsi="Times New Roman" w:eastAsia="宋体" w:cs="宋体"/>
          <w:color w:val="000000"/>
          <w:kern w:val="0"/>
          <w:sz w:val="30"/>
          <w:szCs w:val="30"/>
          <w:lang w:val="en-US" w:eastAsia="zh-CN" w:bidi="ar"/>
        </w:rPr>
        <w:t>　　（五）建筑专业：包括建筑、工民建和土木工程专业。</w:t>
      </w:r>
    </w:p>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30"/>
          <w:szCs w:val="30"/>
          <w:lang w:val="en-US"/>
        </w:rPr>
      </w:pPr>
      <w:r>
        <w:rPr>
          <w:rFonts w:hint="eastAsia" w:ascii="Times New Roman" w:hAnsi="Times New Roman" w:eastAsia="宋体" w:cs="宋体"/>
          <w:color w:val="000000"/>
          <w:kern w:val="0"/>
          <w:sz w:val="30"/>
          <w:szCs w:val="30"/>
          <w:lang w:val="en-US" w:eastAsia="zh-CN" w:bidi="ar"/>
        </w:rPr>
        <w:t>　　（六）园林专业：指与园林绿化工程规划、设计、施工及养护管理相关的专业，包括园林（含园林规划设计、园林植物、风景园林、园林绿化等）、园艺、城市规划、景观、植物（含植保、森保等）、风景旅游、环境艺术等专业。</w:t>
      </w:r>
    </w:p>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30"/>
          <w:szCs w:val="30"/>
          <w:lang w:val="en-US"/>
        </w:rPr>
      </w:pPr>
      <w:r>
        <w:rPr>
          <w:rFonts w:hint="eastAsia" w:ascii="Times New Roman" w:hAnsi="Times New Roman" w:eastAsia="宋体" w:cs="宋体"/>
          <w:color w:val="000000"/>
          <w:kern w:val="0"/>
          <w:sz w:val="30"/>
          <w:szCs w:val="30"/>
          <w:lang w:val="en-US" w:eastAsia="zh-CN" w:bidi="ar"/>
        </w:rPr>
        <w:t>　　（七）专业人员资格的认定：专业技术人员所学专业、职称证书专业原则上应与标准要求的专业一致，其它情况按下列原则认定：</w:t>
      </w:r>
    </w:p>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30"/>
          <w:szCs w:val="30"/>
          <w:lang w:val="en-US"/>
        </w:rPr>
      </w:pPr>
      <w:r>
        <w:rPr>
          <w:rFonts w:hint="default" w:ascii="Times New Roman" w:hAnsi="Times New Roman" w:eastAsia="宋体" w:cs="Times New Roman"/>
          <w:color w:val="000000"/>
          <w:kern w:val="0"/>
          <w:sz w:val="36"/>
          <w:szCs w:val="36"/>
          <w:lang w:val="en-US" w:eastAsia="zh-CN" w:bidi="ar"/>
        </w:rPr>
        <w:t xml:space="preserve"> </w:t>
      </w:r>
      <w:r>
        <w:rPr>
          <w:rFonts w:hint="eastAsia" w:ascii="Times New Roman" w:hAnsi="Times New Roman" w:eastAsia="宋体" w:cs="宋体"/>
          <w:color w:val="000000"/>
          <w:kern w:val="0"/>
          <w:sz w:val="30"/>
          <w:szCs w:val="30"/>
          <w:lang w:val="en-US" w:eastAsia="zh-CN" w:bidi="ar"/>
        </w:rPr>
        <w:t>　　</w:t>
      </w:r>
      <w:r>
        <w:rPr>
          <w:rFonts w:hint="default" w:ascii="Times New Roman" w:hAnsi="Times New Roman" w:eastAsia="宋体" w:cs="Times New Roman"/>
          <w:color w:val="000000"/>
          <w:kern w:val="0"/>
          <w:sz w:val="30"/>
          <w:szCs w:val="30"/>
          <w:lang w:val="en-US" w:eastAsia="zh-CN" w:bidi="ar"/>
        </w:rPr>
        <w:t>1</w:t>
      </w:r>
      <w:r>
        <w:rPr>
          <w:rFonts w:hint="eastAsia" w:ascii="Times New Roman" w:hAnsi="Times New Roman" w:eastAsia="宋体" w:cs="宋体"/>
          <w:color w:val="000000"/>
          <w:kern w:val="0"/>
          <w:sz w:val="30"/>
          <w:szCs w:val="30"/>
          <w:lang w:val="en-US" w:eastAsia="zh-CN" w:bidi="ar"/>
        </w:rPr>
        <w:t>、申报人员所学专业与标准要求专业不一致，但职称证书专业与标准要求专业一致，则按照其职称证书专业认定。</w:t>
      </w:r>
    </w:p>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30"/>
          <w:szCs w:val="30"/>
          <w:lang w:val="en-US"/>
        </w:rPr>
      </w:pPr>
      <w:r>
        <w:rPr>
          <w:rFonts w:hint="default" w:ascii="Times New Roman" w:hAnsi="Times New Roman" w:eastAsia="宋体" w:cs="Times New Roman"/>
          <w:color w:val="000000"/>
          <w:kern w:val="0"/>
          <w:sz w:val="36"/>
          <w:szCs w:val="36"/>
          <w:lang w:val="en-US" w:eastAsia="zh-CN" w:bidi="ar"/>
        </w:rPr>
        <w:t xml:space="preserve"> </w:t>
      </w:r>
      <w:r>
        <w:rPr>
          <w:rFonts w:hint="eastAsia" w:ascii="Times New Roman" w:hAnsi="Times New Roman" w:eastAsia="宋体" w:cs="宋体"/>
          <w:color w:val="000000"/>
          <w:kern w:val="0"/>
          <w:sz w:val="30"/>
          <w:szCs w:val="30"/>
          <w:lang w:val="en-US" w:eastAsia="zh-CN" w:bidi="ar"/>
        </w:rPr>
        <w:t>　　</w:t>
      </w:r>
      <w:r>
        <w:rPr>
          <w:rFonts w:hint="default" w:ascii="Times New Roman" w:hAnsi="Times New Roman" w:eastAsia="宋体" w:cs="Times New Roman"/>
          <w:color w:val="000000"/>
          <w:kern w:val="0"/>
          <w:sz w:val="30"/>
          <w:szCs w:val="30"/>
          <w:lang w:val="en-US" w:eastAsia="zh-CN" w:bidi="ar"/>
        </w:rPr>
        <w:t>2</w:t>
      </w:r>
      <w:r>
        <w:rPr>
          <w:rFonts w:hint="eastAsia" w:ascii="Times New Roman" w:hAnsi="Times New Roman" w:eastAsia="宋体" w:cs="宋体"/>
          <w:color w:val="000000"/>
          <w:kern w:val="0"/>
          <w:sz w:val="30"/>
          <w:szCs w:val="30"/>
          <w:lang w:val="en-US" w:eastAsia="zh-CN" w:bidi="ar"/>
        </w:rPr>
        <w:t>、申报人员所学专业与标准要求专业一致，但职称证书专业与标准要求专业不一致，经考核其个人工作经历符合要求的（中级职称人员需从事相关专业工作</w:t>
      </w:r>
      <w:r>
        <w:rPr>
          <w:rFonts w:hint="default" w:ascii="Times New Roman" w:hAnsi="Times New Roman" w:eastAsia="宋体" w:cs="Times New Roman"/>
          <w:color w:val="000000"/>
          <w:kern w:val="0"/>
          <w:sz w:val="30"/>
          <w:szCs w:val="30"/>
          <w:lang w:val="en-US" w:eastAsia="zh-CN" w:bidi="ar"/>
        </w:rPr>
        <w:t>6</w:t>
      </w:r>
      <w:r>
        <w:rPr>
          <w:rFonts w:hint="eastAsia" w:ascii="Times New Roman" w:hAnsi="Times New Roman" w:eastAsia="宋体" w:cs="宋体"/>
          <w:color w:val="000000"/>
          <w:kern w:val="0"/>
          <w:sz w:val="30"/>
          <w:szCs w:val="30"/>
          <w:lang w:val="en-US" w:eastAsia="zh-CN" w:bidi="ar"/>
        </w:rPr>
        <w:t>年以上；高级职称人员需从事相关专业工作</w:t>
      </w:r>
      <w:r>
        <w:rPr>
          <w:rFonts w:hint="default" w:ascii="Times New Roman" w:hAnsi="Times New Roman" w:eastAsia="宋体" w:cs="Times New Roman"/>
          <w:color w:val="000000"/>
          <w:kern w:val="0"/>
          <w:sz w:val="30"/>
          <w:szCs w:val="30"/>
          <w:lang w:val="en-US" w:eastAsia="zh-CN" w:bidi="ar"/>
        </w:rPr>
        <w:t>10</w:t>
      </w:r>
      <w:r>
        <w:rPr>
          <w:rFonts w:hint="eastAsia" w:ascii="Times New Roman" w:hAnsi="Times New Roman" w:eastAsia="宋体" w:cs="宋体"/>
          <w:color w:val="000000"/>
          <w:kern w:val="0"/>
          <w:sz w:val="30"/>
          <w:szCs w:val="30"/>
          <w:lang w:val="en-US" w:eastAsia="zh-CN" w:bidi="ar"/>
        </w:rPr>
        <w:t>年以上。），按照其所学专业认定。</w:t>
      </w:r>
    </w:p>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30"/>
          <w:szCs w:val="30"/>
          <w:lang w:val="en-US"/>
        </w:rPr>
      </w:pPr>
      <w:r>
        <w:rPr>
          <w:rFonts w:hint="default" w:ascii="Times New Roman" w:hAnsi="Times New Roman" w:eastAsia="宋体" w:cs="Times New Roman"/>
          <w:color w:val="000000"/>
          <w:kern w:val="0"/>
          <w:sz w:val="36"/>
          <w:szCs w:val="36"/>
          <w:lang w:val="en-US" w:eastAsia="zh-CN" w:bidi="ar"/>
        </w:rPr>
        <w:t xml:space="preserve"> </w:t>
      </w:r>
      <w:r>
        <w:rPr>
          <w:rFonts w:hint="eastAsia" w:ascii="Times New Roman" w:hAnsi="Times New Roman" w:eastAsia="宋体" w:cs="宋体"/>
          <w:color w:val="000000"/>
          <w:kern w:val="0"/>
          <w:sz w:val="30"/>
          <w:szCs w:val="30"/>
          <w:lang w:val="en-US" w:eastAsia="zh-CN" w:bidi="ar"/>
        </w:rPr>
        <w:t>　　</w:t>
      </w:r>
      <w:r>
        <w:rPr>
          <w:rFonts w:hint="default" w:ascii="Times New Roman" w:hAnsi="Times New Roman" w:eastAsia="宋体" w:cs="Times New Roman"/>
          <w:color w:val="000000"/>
          <w:kern w:val="0"/>
          <w:sz w:val="30"/>
          <w:szCs w:val="30"/>
          <w:lang w:val="en-US" w:eastAsia="zh-CN" w:bidi="ar"/>
        </w:rPr>
        <w:t>3</w:t>
      </w:r>
      <w:r>
        <w:rPr>
          <w:rFonts w:hint="eastAsia" w:ascii="Times New Roman" w:hAnsi="Times New Roman" w:eastAsia="宋体" w:cs="宋体"/>
          <w:color w:val="000000"/>
          <w:kern w:val="0"/>
          <w:sz w:val="30"/>
          <w:szCs w:val="30"/>
          <w:lang w:val="en-US" w:eastAsia="zh-CN" w:bidi="ar"/>
        </w:rPr>
        <w:t>、申报人员职称证书上未注明专业的，按照其毕业证书专业认定。</w:t>
      </w:r>
    </w:p>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30"/>
          <w:szCs w:val="30"/>
          <w:lang w:val="en-US"/>
        </w:rPr>
      </w:pPr>
      <w:r>
        <w:rPr>
          <w:rFonts w:hint="default" w:ascii="Times New Roman" w:hAnsi="Times New Roman" w:eastAsia="宋体" w:cs="Times New Roman"/>
          <w:color w:val="000000"/>
          <w:kern w:val="0"/>
          <w:sz w:val="36"/>
          <w:szCs w:val="36"/>
          <w:lang w:val="en-US" w:eastAsia="zh-CN" w:bidi="ar"/>
        </w:rPr>
        <w:t xml:space="preserve"> </w:t>
      </w:r>
      <w:r>
        <w:rPr>
          <w:rFonts w:hint="eastAsia" w:ascii="Times New Roman" w:hAnsi="Times New Roman" w:eastAsia="宋体" w:cs="宋体"/>
          <w:color w:val="000000"/>
          <w:kern w:val="0"/>
          <w:sz w:val="30"/>
          <w:szCs w:val="30"/>
          <w:lang w:val="en-US" w:eastAsia="zh-CN" w:bidi="ar"/>
        </w:rPr>
        <w:t>　　</w:t>
      </w:r>
      <w:r>
        <w:rPr>
          <w:rFonts w:hint="default" w:ascii="Times New Roman" w:hAnsi="Times New Roman" w:eastAsia="宋体" w:cs="Times New Roman"/>
          <w:color w:val="000000"/>
          <w:kern w:val="0"/>
          <w:sz w:val="30"/>
          <w:szCs w:val="30"/>
          <w:lang w:val="en-US" w:eastAsia="zh-CN" w:bidi="ar"/>
        </w:rPr>
        <w:t>4</w:t>
      </w:r>
      <w:r>
        <w:rPr>
          <w:rFonts w:hint="eastAsia" w:ascii="Times New Roman" w:hAnsi="Times New Roman" w:eastAsia="宋体" w:cs="宋体"/>
          <w:color w:val="000000"/>
          <w:kern w:val="0"/>
          <w:sz w:val="30"/>
          <w:szCs w:val="30"/>
          <w:lang w:val="en-US" w:eastAsia="zh-CN" w:bidi="ar"/>
        </w:rPr>
        <w:t>、申报人员毕业证书专业、职称证书专业都与标准要求专业不一致，但就业后从事标准要求专业的脱产学习至少一年，并取得相应结业证书的，经考核其个人工作经历符合要求的（中级职称人员需从事相关专业工作</w:t>
      </w:r>
      <w:r>
        <w:rPr>
          <w:rFonts w:hint="default" w:ascii="Times New Roman" w:hAnsi="Times New Roman" w:eastAsia="宋体" w:cs="Times New Roman"/>
          <w:color w:val="000000"/>
          <w:kern w:val="0"/>
          <w:sz w:val="30"/>
          <w:szCs w:val="30"/>
          <w:lang w:val="en-US" w:eastAsia="zh-CN" w:bidi="ar"/>
        </w:rPr>
        <w:t>6</w:t>
      </w:r>
      <w:r>
        <w:rPr>
          <w:rFonts w:hint="eastAsia" w:ascii="Times New Roman" w:hAnsi="Times New Roman" w:eastAsia="宋体" w:cs="宋体"/>
          <w:color w:val="000000"/>
          <w:kern w:val="0"/>
          <w:sz w:val="30"/>
          <w:szCs w:val="30"/>
          <w:lang w:val="en-US" w:eastAsia="zh-CN" w:bidi="ar"/>
        </w:rPr>
        <w:t>年以上，高级职称人员需从事相关专业工作</w:t>
      </w:r>
      <w:r>
        <w:rPr>
          <w:rFonts w:hint="default" w:ascii="Times New Roman" w:hAnsi="Times New Roman" w:eastAsia="宋体" w:cs="Times New Roman"/>
          <w:color w:val="000000"/>
          <w:kern w:val="0"/>
          <w:sz w:val="30"/>
          <w:szCs w:val="30"/>
          <w:lang w:val="en-US" w:eastAsia="zh-CN" w:bidi="ar"/>
        </w:rPr>
        <w:t>10</w:t>
      </w:r>
      <w:r>
        <w:rPr>
          <w:rFonts w:hint="eastAsia" w:ascii="Times New Roman" w:hAnsi="Times New Roman" w:eastAsia="宋体" w:cs="宋体"/>
          <w:color w:val="000000"/>
          <w:kern w:val="0"/>
          <w:sz w:val="30"/>
          <w:szCs w:val="30"/>
          <w:lang w:val="en-US" w:eastAsia="zh-CN" w:bidi="ar"/>
        </w:rPr>
        <w:t>年以上），按照结业证书专业认定。</w:t>
      </w:r>
    </w:p>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18"/>
          <w:szCs w:val="18"/>
          <w:lang w:val="en-US"/>
        </w:rPr>
      </w:pPr>
      <w:r>
        <w:rPr>
          <w:rFonts w:hint="default" w:ascii="Times New Roman" w:hAnsi="Times New Roman" w:eastAsia="宋体" w:cs="Times New Roman"/>
          <w:color w:val="000000"/>
          <w:kern w:val="0"/>
          <w:sz w:val="36"/>
          <w:szCs w:val="36"/>
          <w:lang w:val="en-US" w:eastAsia="zh-CN" w:bidi="ar"/>
        </w:rPr>
        <w:t xml:space="preserve"> </w:t>
      </w:r>
      <w:r>
        <w:rPr>
          <w:rFonts w:hint="eastAsia" w:ascii="Times New Roman" w:hAnsi="Times New Roman" w:eastAsia="宋体" w:cs="宋体"/>
          <w:color w:val="000000"/>
          <w:kern w:val="0"/>
          <w:sz w:val="30"/>
          <w:szCs w:val="30"/>
          <w:lang w:val="en-US" w:eastAsia="zh-CN" w:bidi="ar"/>
        </w:rPr>
        <w:t>　　</w:t>
      </w:r>
      <w:r>
        <w:rPr>
          <w:rFonts w:hint="default" w:ascii="Times New Roman" w:hAnsi="Times New Roman" w:eastAsia="宋体" w:cs="Times New Roman"/>
          <w:color w:val="000000"/>
          <w:kern w:val="0"/>
          <w:sz w:val="30"/>
          <w:szCs w:val="30"/>
          <w:lang w:val="en-US" w:eastAsia="zh-CN" w:bidi="ar"/>
        </w:rPr>
        <w:t>5</w:t>
      </w:r>
      <w:r>
        <w:rPr>
          <w:rFonts w:hint="eastAsia" w:ascii="Times New Roman" w:hAnsi="Times New Roman" w:eastAsia="宋体" w:cs="宋体"/>
          <w:color w:val="000000"/>
          <w:kern w:val="0"/>
          <w:sz w:val="30"/>
          <w:szCs w:val="30"/>
          <w:lang w:val="en-US" w:eastAsia="zh-CN" w:bidi="ar"/>
        </w:rPr>
        <w:t>、申报人员毕业证书专业、职称证书专业都与标准要求专业不一致，且达不到上述认定要求的，一律不予认定。</w:t>
      </w:r>
    </w:p>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633B01"/>
    <w:rsid w:val="4E633B0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2017-05-24T01:36:00Z</dcterms:created>
  <dc:creator>user390</dc:creator>
  <cp:lastModifiedBy>user390</cp:lastModifiedBy>
  <dcterms:modified xsi:type="dcterms:W3CDTF">2017-05-24T01:36:44Z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